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石家庄五禾机械设备有限公司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0047-2020-Q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二阶段</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周文廷</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2019-N1QMS-1244880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