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石家庄五禾机械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47-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