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任丘市力科节能材料有限公司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2023年05月22日 上午至2023年05月22日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2023-05-20 8:30:00上午至2023-05-20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任丘市力科节能材料有限公司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