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0208-2022-Q-2023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沧州俏颖制衣有限公司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91130902MA0D7XUQ0G</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沧州俏颖制衣有限公司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河北省沧州市新华区小赵庄乡鞠官屯村沧州市三庆日用化妆品有限公司西侧</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河北省沧州市新华区小赵庄乡鞠官屯村沧州市三庆日用化妆品有限公司西侧</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Q：认可：防静电服、阻燃防护服的生产</w:t>
            </w:r>
          </w:p>
          <w:p w:rsidR="00114DAF">
            <w:pPr>
              <w:snapToGrid w:val="0"/>
              <w:spacing w:line="0" w:lineRule="atLeast"/>
              <w:jc w:val="left"/>
              <w:rPr>
                <w:sz w:val="21"/>
                <w:szCs w:val="21"/>
                <w:lang w:val="en-GB"/>
              </w:rPr>
            </w:pPr>
            <w:r>
              <w:rPr>
                <w:sz w:val="21"/>
                <w:szCs w:val="21"/>
                <w:lang w:val="en-GB"/>
              </w:rPr>
              <w:t>未认可：普通工作服的生产</w:t>
            </w:r>
          </w:p>
          <w:p w:rsidR="00114DAF">
            <w:pPr>
              <w:snapToGrid w:val="0"/>
              <w:spacing w:line="0" w:lineRule="atLeast"/>
              <w:jc w:val="left"/>
              <w:rPr>
                <w:sz w:val="21"/>
                <w:szCs w:val="21"/>
                <w:lang w:val="en-GB"/>
              </w:rPr>
            </w:pPr>
            <w:r>
              <w:rPr>
                <w:sz w:val="21"/>
                <w:szCs w:val="21"/>
                <w:lang w:val="en-GB"/>
              </w:rPr>
              <w:t>E：防静电服、阻燃防护服、普通工作服的生产所涉及场所的相关环境管理活动</w:t>
            </w:r>
          </w:p>
          <w:p w:rsidR="00114DAF">
            <w:pPr>
              <w:snapToGrid w:val="0"/>
              <w:spacing w:line="0" w:lineRule="atLeast"/>
              <w:jc w:val="left"/>
              <w:rPr>
                <w:sz w:val="21"/>
                <w:szCs w:val="21"/>
                <w:lang w:val="en-GB"/>
              </w:rPr>
            </w:pPr>
            <w:r>
              <w:rPr>
                <w:sz w:val="21"/>
                <w:szCs w:val="21"/>
                <w:lang w:val="en-GB"/>
              </w:rPr>
              <w:t>O：防静电服、阻燃防护服、普通工作服的生产所涉及场所的相关职业健康安全管理活动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沧州俏颖制衣有限公司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河北省沧州市新华区小赵庄乡鞠官屯村沧州市三庆日用化妆品有限公司西侧</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河北省沧州市新华区小赵庄乡鞠官屯村沧州市三庆日用化妆品有限公司西侧</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Q：认可：防静电服、阻燃防护服的生产</w:t>
            </w:r>
          </w:p>
          <w:p w:rsidR="00114DAF">
            <w:pPr>
              <w:snapToGrid w:val="0"/>
              <w:spacing w:line="0" w:lineRule="atLeast"/>
              <w:jc w:val="left"/>
              <w:rPr>
                <w:sz w:val="21"/>
                <w:szCs w:val="21"/>
                <w:lang w:val="en-GB"/>
              </w:rPr>
            </w:pPr>
            <w:r>
              <w:rPr>
                <w:sz w:val="21"/>
                <w:szCs w:val="21"/>
                <w:lang w:val="en-GB"/>
              </w:rPr>
              <w:t>未认可：普通工作服的生产</w:t>
            </w:r>
          </w:p>
          <w:p w:rsidR="00114DAF">
            <w:pPr>
              <w:snapToGrid w:val="0"/>
              <w:spacing w:line="0" w:lineRule="atLeast"/>
              <w:jc w:val="left"/>
              <w:rPr>
                <w:sz w:val="21"/>
                <w:szCs w:val="21"/>
                <w:lang w:val="en-GB"/>
              </w:rPr>
            </w:pPr>
            <w:r>
              <w:rPr>
                <w:sz w:val="21"/>
                <w:szCs w:val="21"/>
                <w:lang w:val="en-GB"/>
              </w:rPr>
              <w:t>E：防静电服、阻燃防护服、普通工作服的生产所涉及场所的相关环境管理活动</w:t>
            </w:r>
          </w:p>
          <w:p w:rsidR="00114DAF">
            <w:pPr>
              <w:snapToGrid w:val="0"/>
              <w:spacing w:line="0" w:lineRule="atLeast"/>
              <w:jc w:val="left"/>
              <w:rPr>
                <w:sz w:val="21"/>
                <w:szCs w:val="21"/>
                <w:lang w:val="en-GB"/>
              </w:rPr>
            </w:pPr>
            <w:r>
              <w:rPr>
                <w:sz w:val="21"/>
                <w:szCs w:val="21"/>
                <w:lang w:val="en-GB"/>
              </w:rPr>
              <w:t>O：防静电服、阻燃防护服、普通工作服的生产所涉及场所的相关职业健康安全管理活动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