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5A" w:rsidRDefault="00B0145A" w:rsidP="00E40D51">
      <w:pPr>
        <w:snapToGrid w:val="0"/>
        <w:spacing w:afterLines="30"/>
        <w:jc w:val="center"/>
        <w:rPr>
          <w:rFonts w:ascii="楷体" w:eastAsia="楷体" w:hAnsi="楷体"/>
          <w:b/>
          <w:color w:val="000000" w:themeColor="text1"/>
          <w:sz w:val="84"/>
          <w:szCs w:val="84"/>
        </w:rPr>
      </w:pPr>
    </w:p>
    <w:p w:rsidR="00B0145A" w:rsidRDefault="00573CA5" w:rsidP="00E40D5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B0145A" w:rsidRDefault="00B0145A" w:rsidP="00E40D51">
      <w:pPr>
        <w:snapToGrid w:val="0"/>
        <w:spacing w:afterLines="30"/>
        <w:jc w:val="center"/>
        <w:rPr>
          <w:rFonts w:ascii="楷体" w:eastAsia="楷体" w:hAnsi="楷体"/>
          <w:b/>
          <w:color w:val="000000" w:themeColor="text1"/>
          <w:sz w:val="52"/>
          <w:szCs w:val="52"/>
        </w:rPr>
      </w:pPr>
    </w:p>
    <w:p w:rsidR="00B0145A" w:rsidRDefault="00B0145A" w:rsidP="00E40D51">
      <w:pPr>
        <w:snapToGrid w:val="0"/>
        <w:spacing w:afterLines="30"/>
        <w:jc w:val="center"/>
        <w:rPr>
          <w:rFonts w:ascii="楷体" w:eastAsia="楷体" w:hAnsi="楷体"/>
          <w:b/>
          <w:color w:val="000000" w:themeColor="text1"/>
          <w:sz w:val="52"/>
          <w:szCs w:val="52"/>
        </w:rPr>
      </w:pPr>
    </w:p>
    <w:p w:rsidR="00B0145A" w:rsidRDefault="00573CA5" w:rsidP="00E40D5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0145A" w:rsidRDefault="00B0145A" w:rsidP="00E40D51">
      <w:pPr>
        <w:snapToGrid w:val="0"/>
        <w:spacing w:afterLines="30"/>
        <w:jc w:val="center"/>
        <w:rPr>
          <w:rFonts w:ascii="楷体" w:eastAsia="楷体" w:hAnsi="楷体"/>
          <w:b/>
          <w:color w:val="000000" w:themeColor="text1"/>
          <w:sz w:val="36"/>
          <w:szCs w:val="36"/>
        </w:rPr>
      </w:pPr>
    </w:p>
    <w:p w:rsidR="00B0145A" w:rsidRDefault="00B0145A" w:rsidP="00E40D51">
      <w:pPr>
        <w:snapToGrid w:val="0"/>
        <w:spacing w:afterLines="30"/>
        <w:jc w:val="center"/>
        <w:rPr>
          <w:rFonts w:ascii="楷体" w:eastAsia="楷体" w:hAnsi="楷体"/>
          <w:b/>
          <w:color w:val="000000" w:themeColor="text1"/>
          <w:sz w:val="36"/>
          <w:szCs w:val="36"/>
        </w:rPr>
      </w:pPr>
    </w:p>
    <w:p w:rsidR="00B0145A" w:rsidRDefault="00B0145A" w:rsidP="00E40D51">
      <w:pPr>
        <w:snapToGrid w:val="0"/>
        <w:spacing w:afterLines="30"/>
        <w:jc w:val="center"/>
        <w:rPr>
          <w:rFonts w:ascii="楷体" w:eastAsia="楷体" w:hAnsi="楷体"/>
          <w:b/>
          <w:color w:val="000000" w:themeColor="text1"/>
          <w:sz w:val="32"/>
          <w:szCs w:val="32"/>
        </w:rPr>
      </w:pPr>
    </w:p>
    <w:p w:rsidR="00B0145A" w:rsidRDefault="00573CA5" w:rsidP="00E40D5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成都华芯众合电子科技有限公司</w:t>
      </w:r>
      <w:bookmarkEnd w:id="0"/>
    </w:p>
    <w:p w:rsidR="00B0145A" w:rsidRDefault="00B0145A" w:rsidP="00E40D51">
      <w:pPr>
        <w:snapToGrid w:val="0"/>
        <w:spacing w:afterLines="30"/>
        <w:ind w:firstLineChars="600" w:firstLine="1928"/>
        <w:rPr>
          <w:rFonts w:ascii="楷体" w:eastAsia="楷体" w:hAnsi="楷体"/>
          <w:b/>
          <w:color w:val="000000" w:themeColor="text1"/>
          <w:sz w:val="32"/>
          <w:szCs w:val="32"/>
        </w:rPr>
      </w:pPr>
    </w:p>
    <w:p w:rsidR="00B0145A" w:rsidRDefault="00573CA5" w:rsidP="00E40D5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0145A" w:rsidRDefault="00573CA5" w:rsidP="00E40D5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B0145A" w:rsidRDefault="00573CA5" w:rsidP="00E40D5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B0145A" w:rsidRDefault="00573CA5" w:rsidP="00E40D5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B0145A" w:rsidRDefault="00B0145A" w:rsidP="00E40D51">
      <w:pPr>
        <w:snapToGrid w:val="0"/>
        <w:spacing w:afterLines="30"/>
        <w:jc w:val="center"/>
        <w:rPr>
          <w:rFonts w:ascii="楷体" w:eastAsia="楷体" w:hAnsi="楷体"/>
          <w:b/>
          <w:color w:val="000000" w:themeColor="text1"/>
          <w:sz w:val="84"/>
          <w:szCs w:val="84"/>
        </w:rPr>
      </w:pPr>
    </w:p>
    <w:p w:rsidR="00B0145A" w:rsidRDefault="00573CA5" w:rsidP="00E40D5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0145A" w:rsidRDefault="00573CA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B0145A" w:rsidRDefault="00573C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0145A">
        <w:trPr>
          <w:trHeight w:val="354"/>
        </w:trPr>
        <w:tc>
          <w:tcPr>
            <w:tcW w:w="1697" w:type="dxa"/>
            <w:vAlign w:val="center"/>
          </w:tcPr>
          <w:p w:rsidR="00B0145A" w:rsidRDefault="00573CA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B0145A" w:rsidRDefault="00573CA5">
            <w:pPr>
              <w:rPr>
                <w:b/>
                <w:color w:val="000000" w:themeColor="text1"/>
                <w:sz w:val="20"/>
                <w:szCs w:val="20"/>
              </w:rPr>
            </w:pPr>
            <w:r>
              <w:rPr>
                <w:rFonts w:hint="eastAsia"/>
                <w:b/>
                <w:color w:val="000000" w:themeColor="text1"/>
                <w:sz w:val="20"/>
                <w:szCs w:val="20"/>
              </w:rPr>
              <w:t>北京国标联合认证有限公司</w:t>
            </w:r>
          </w:p>
        </w:tc>
      </w:tr>
      <w:tr w:rsidR="00B0145A">
        <w:trPr>
          <w:trHeight w:val="377"/>
        </w:trPr>
        <w:tc>
          <w:tcPr>
            <w:tcW w:w="1697" w:type="dxa"/>
            <w:vAlign w:val="center"/>
          </w:tcPr>
          <w:p w:rsidR="00B0145A" w:rsidRDefault="00573CA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B0145A" w:rsidRDefault="00573CA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B0145A" w:rsidRDefault="00573CA5">
            <w:pPr>
              <w:rPr>
                <w:b/>
                <w:color w:val="000000" w:themeColor="text1"/>
                <w:sz w:val="20"/>
                <w:szCs w:val="20"/>
              </w:rPr>
            </w:pPr>
            <w:r>
              <w:rPr>
                <w:rFonts w:hint="eastAsia"/>
                <w:b/>
                <w:color w:val="000000" w:themeColor="text1"/>
                <w:sz w:val="20"/>
                <w:szCs w:val="20"/>
              </w:rPr>
              <w:t>邮编</w:t>
            </w:r>
          </w:p>
        </w:tc>
        <w:tc>
          <w:tcPr>
            <w:tcW w:w="1641" w:type="dxa"/>
            <w:vAlign w:val="center"/>
          </w:tcPr>
          <w:p w:rsidR="00B0145A" w:rsidRDefault="00573CA5">
            <w:pPr>
              <w:rPr>
                <w:b/>
                <w:color w:val="000000" w:themeColor="text1"/>
                <w:sz w:val="20"/>
                <w:szCs w:val="20"/>
              </w:rPr>
            </w:pPr>
            <w:r>
              <w:rPr>
                <w:rFonts w:hint="eastAsia"/>
                <w:b/>
                <w:color w:val="000000" w:themeColor="text1"/>
                <w:sz w:val="20"/>
                <w:szCs w:val="20"/>
              </w:rPr>
              <w:t>100101</w:t>
            </w:r>
          </w:p>
        </w:tc>
      </w:tr>
      <w:tr w:rsidR="00B0145A">
        <w:trPr>
          <w:trHeight w:val="377"/>
        </w:trPr>
        <w:tc>
          <w:tcPr>
            <w:tcW w:w="1697" w:type="dxa"/>
            <w:vAlign w:val="center"/>
          </w:tcPr>
          <w:p w:rsidR="00B0145A" w:rsidRDefault="00573CA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B0145A" w:rsidRDefault="00573CA5">
            <w:pPr>
              <w:rPr>
                <w:color w:val="000000" w:themeColor="text1"/>
                <w:sz w:val="20"/>
                <w:szCs w:val="20"/>
              </w:rPr>
            </w:pPr>
            <w:r>
              <w:rPr>
                <w:rFonts w:hint="eastAsia"/>
                <w:color w:val="000000" w:themeColor="text1"/>
                <w:sz w:val="20"/>
                <w:szCs w:val="20"/>
              </w:rPr>
              <w:t>010-5351 6278</w:t>
            </w:r>
          </w:p>
        </w:tc>
        <w:tc>
          <w:tcPr>
            <w:tcW w:w="1134" w:type="dxa"/>
            <w:vAlign w:val="center"/>
          </w:tcPr>
          <w:p w:rsidR="00B0145A" w:rsidRDefault="00573CA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B0145A" w:rsidRDefault="00573CA5">
            <w:pPr>
              <w:rPr>
                <w:color w:val="000000" w:themeColor="text1"/>
                <w:sz w:val="18"/>
                <w:szCs w:val="18"/>
              </w:rPr>
            </w:pPr>
            <w:r>
              <w:rPr>
                <w:color w:val="000000" w:themeColor="text1"/>
                <w:sz w:val="18"/>
                <w:szCs w:val="18"/>
              </w:rPr>
              <w:t>service@china-isc.org.cn</w:t>
            </w:r>
          </w:p>
        </w:tc>
      </w:tr>
      <w:tr w:rsidR="00B0145A">
        <w:trPr>
          <w:trHeight w:val="428"/>
        </w:trPr>
        <w:tc>
          <w:tcPr>
            <w:tcW w:w="9863" w:type="dxa"/>
            <w:gridSpan w:val="9"/>
            <w:vAlign w:val="center"/>
          </w:tcPr>
          <w:p w:rsidR="00B0145A" w:rsidRDefault="00573CA5">
            <w:pPr>
              <w:rPr>
                <w:b/>
                <w:color w:val="000000" w:themeColor="text1"/>
                <w:sz w:val="20"/>
                <w:szCs w:val="20"/>
              </w:rPr>
            </w:pPr>
            <w:r>
              <w:rPr>
                <w:rFonts w:hint="eastAsia"/>
                <w:b/>
                <w:color w:val="000000" w:themeColor="text1"/>
                <w:sz w:val="20"/>
                <w:szCs w:val="20"/>
              </w:rPr>
              <w:t>审核组成员</w:t>
            </w:r>
          </w:p>
        </w:tc>
      </w:tr>
      <w:tr w:rsidR="00B0145A">
        <w:trPr>
          <w:trHeight w:val="645"/>
        </w:trPr>
        <w:tc>
          <w:tcPr>
            <w:tcW w:w="1844" w:type="dxa"/>
            <w:gridSpan w:val="2"/>
            <w:vAlign w:val="center"/>
          </w:tcPr>
          <w:p w:rsidR="00B0145A" w:rsidRDefault="00573CA5">
            <w:pPr>
              <w:spacing w:line="240" w:lineRule="exact"/>
              <w:jc w:val="center"/>
              <w:rPr>
                <w:b/>
                <w:color w:val="000000" w:themeColor="text1"/>
                <w:sz w:val="20"/>
                <w:szCs w:val="20"/>
              </w:rPr>
            </w:pPr>
            <w:r>
              <w:rPr>
                <w:rFonts w:hint="eastAsia"/>
                <w:sz w:val="18"/>
                <w:szCs w:val="18"/>
              </w:rPr>
              <w:t>姓名</w:t>
            </w:r>
          </w:p>
        </w:tc>
        <w:tc>
          <w:tcPr>
            <w:tcW w:w="992" w:type="dxa"/>
            <w:vAlign w:val="center"/>
          </w:tcPr>
          <w:p w:rsidR="00B0145A" w:rsidRDefault="00573CA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B0145A" w:rsidRDefault="00573CA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B0145A" w:rsidRDefault="00573CA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B0145A" w:rsidRDefault="00573CA5">
            <w:pPr>
              <w:spacing w:line="240" w:lineRule="exact"/>
              <w:jc w:val="center"/>
              <w:rPr>
                <w:b/>
                <w:color w:val="000000" w:themeColor="text1"/>
                <w:sz w:val="20"/>
                <w:szCs w:val="20"/>
              </w:rPr>
            </w:pPr>
            <w:r>
              <w:rPr>
                <w:rFonts w:hint="eastAsia"/>
                <w:sz w:val="18"/>
                <w:szCs w:val="18"/>
              </w:rPr>
              <w:t>专业代码</w:t>
            </w:r>
          </w:p>
        </w:tc>
      </w:tr>
      <w:tr w:rsidR="00B0145A">
        <w:trPr>
          <w:trHeight w:val="645"/>
        </w:trPr>
        <w:tc>
          <w:tcPr>
            <w:tcW w:w="1844" w:type="dxa"/>
            <w:gridSpan w:val="2"/>
            <w:vAlign w:val="center"/>
          </w:tcPr>
          <w:p w:rsidR="00B0145A" w:rsidRDefault="00573CA5">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B0145A" w:rsidRDefault="00573CA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B0145A" w:rsidRDefault="00573CA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0145A" w:rsidRDefault="00573CA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0145A" w:rsidRDefault="00573CA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B0145A" w:rsidRDefault="00573CA5">
            <w:pPr>
              <w:spacing w:line="240" w:lineRule="exact"/>
              <w:jc w:val="center"/>
              <w:rPr>
                <w:b/>
                <w:color w:val="000000" w:themeColor="text1"/>
                <w:sz w:val="20"/>
                <w:szCs w:val="20"/>
              </w:rPr>
            </w:pPr>
            <w:r>
              <w:rPr>
                <w:b/>
                <w:color w:val="000000" w:themeColor="text1"/>
                <w:sz w:val="20"/>
                <w:szCs w:val="20"/>
              </w:rPr>
              <w:t>Q:29.10.07,34.05.00</w:t>
            </w:r>
          </w:p>
          <w:p w:rsidR="00B0145A" w:rsidRDefault="00573CA5">
            <w:pPr>
              <w:spacing w:line="240" w:lineRule="exact"/>
              <w:jc w:val="center"/>
              <w:rPr>
                <w:b/>
                <w:color w:val="000000" w:themeColor="text1"/>
                <w:sz w:val="20"/>
                <w:szCs w:val="20"/>
              </w:rPr>
            </w:pPr>
            <w:r>
              <w:rPr>
                <w:b/>
                <w:color w:val="000000" w:themeColor="text1"/>
                <w:sz w:val="20"/>
                <w:szCs w:val="20"/>
              </w:rPr>
              <w:t>E:29.10.07,34.05.00</w:t>
            </w:r>
          </w:p>
        </w:tc>
      </w:tr>
      <w:tr w:rsidR="00B0145A">
        <w:trPr>
          <w:trHeight w:val="645"/>
        </w:trPr>
        <w:tc>
          <w:tcPr>
            <w:tcW w:w="1844" w:type="dxa"/>
            <w:gridSpan w:val="2"/>
            <w:vAlign w:val="center"/>
          </w:tcPr>
          <w:p w:rsidR="00B0145A" w:rsidRDefault="00573CA5">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B0145A" w:rsidRDefault="00573CA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0145A" w:rsidRDefault="00573CA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0145A" w:rsidRDefault="00573CA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0145A" w:rsidRDefault="00573CA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B0145A" w:rsidRDefault="00573CA5">
            <w:pPr>
              <w:spacing w:line="240" w:lineRule="exact"/>
              <w:jc w:val="center"/>
              <w:rPr>
                <w:b/>
                <w:color w:val="000000" w:themeColor="text1"/>
                <w:sz w:val="20"/>
                <w:szCs w:val="20"/>
              </w:rPr>
            </w:pPr>
            <w:r>
              <w:rPr>
                <w:b/>
                <w:color w:val="000000" w:themeColor="text1"/>
                <w:sz w:val="20"/>
                <w:szCs w:val="20"/>
              </w:rPr>
              <w:t>Q:29.10.07,34.05.00</w:t>
            </w:r>
          </w:p>
          <w:p w:rsidR="00B0145A" w:rsidRDefault="00573CA5">
            <w:pPr>
              <w:spacing w:line="240" w:lineRule="exact"/>
              <w:jc w:val="center"/>
              <w:rPr>
                <w:b/>
                <w:color w:val="000000" w:themeColor="text1"/>
                <w:sz w:val="20"/>
                <w:szCs w:val="20"/>
              </w:rPr>
            </w:pPr>
            <w:r>
              <w:rPr>
                <w:b/>
                <w:color w:val="000000" w:themeColor="text1"/>
                <w:sz w:val="20"/>
                <w:szCs w:val="20"/>
              </w:rPr>
              <w:t>E:29.10.07,34.05.00</w:t>
            </w:r>
          </w:p>
        </w:tc>
      </w:tr>
      <w:tr w:rsidR="00B0145A">
        <w:trPr>
          <w:trHeight w:val="510"/>
        </w:trPr>
        <w:tc>
          <w:tcPr>
            <w:tcW w:w="1844" w:type="dxa"/>
            <w:gridSpan w:val="2"/>
            <w:vAlign w:val="center"/>
          </w:tcPr>
          <w:p w:rsidR="00B0145A" w:rsidRDefault="00B0145A">
            <w:pPr>
              <w:rPr>
                <w:b/>
                <w:color w:val="000000" w:themeColor="text1"/>
                <w:sz w:val="20"/>
                <w:szCs w:val="20"/>
              </w:rPr>
            </w:pPr>
          </w:p>
        </w:tc>
        <w:tc>
          <w:tcPr>
            <w:tcW w:w="992" w:type="dxa"/>
            <w:vAlign w:val="center"/>
          </w:tcPr>
          <w:p w:rsidR="00B0145A" w:rsidRDefault="00B0145A">
            <w:pPr>
              <w:rPr>
                <w:b/>
                <w:color w:val="000000" w:themeColor="text1"/>
                <w:sz w:val="20"/>
                <w:szCs w:val="20"/>
              </w:rPr>
            </w:pPr>
          </w:p>
        </w:tc>
        <w:tc>
          <w:tcPr>
            <w:tcW w:w="1216" w:type="dxa"/>
            <w:vAlign w:val="center"/>
          </w:tcPr>
          <w:p w:rsidR="00B0145A" w:rsidRDefault="00B0145A">
            <w:pPr>
              <w:rPr>
                <w:b/>
                <w:color w:val="000000" w:themeColor="text1"/>
                <w:sz w:val="20"/>
                <w:szCs w:val="20"/>
              </w:rPr>
            </w:pPr>
          </w:p>
        </w:tc>
        <w:tc>
          <w:tcPr>
            <w:tcW w:w="3478" w:type="dxa"/>
            <w:gridSpan w:val="3"/>
            <w:vAlign w:val="center"/>
          </w:tcPr>
          <w:p w:rsidR="00B0145A" w:rsidRDefault="00B0145A">
            <w:pPr>
              <w:rPr>
                <w:b/>
                <w:color w:val="000000" w:themeColor="text1"/>
                <w:sz w:val="20"/>
                <w:szCs w:val="20"/>
              </w:rPr>
            </w:pPr>
          </w:p>
        </w:tc>
        <w:tc>
          <w:tcPr>
            <w:tcW w:w="2333" w:type="dxa"/>
            <w:gridSpan w:val="2"/>
            <w:vAlign w:val="center"/>
          </w:tcPr>
          <w:p w:rsidR="00B0145A" w:rsidRDefault="00B0145A">
            <w:pPr>
              <w:rPr>
                <w:b/>
                <w:color w:val="000000" w:themeColor="text1"/>
                <w:sz w:val="20"/>
                <w:szCs w:val="20"/>
              </w:rPr>
            </w:pPr>
          </w:p>
        </w:tc>
      </w:tr>
      <w:tr w:rsidR="00B0145A">
        <w:trPr>
          <w:trHeight w:val="465"/>
        </w:trPr>
        <w:tc>
          <w:tcPr>
            <w:tcW w:w="1844" w:type="dxa"/>
            <w:gridSpan w:val="2"/>
            <w:vAlign w:val="center"/>
          </w:tcPr>
          <w:p w:rsidR="00B0145A" w:rsidRDefault="00B0145A">
            <w:pPr>
              <w:rPr>
                <w:b/>
                <w:color w:val="000000" w:themeColor="text1"/>
                <w:sz w:val="20"/>
                <w:szCs w:val="20"/>
              </w:rPr>
            </w:pPr>
          </w:p>
        </w:tc>
        <w:tc>
          <w:tcPr>
            <w:tcW w:w="992" w:type="dxa"/>
            <w:vAlign w:val="center"/>
          </w:tcPr>
          <w:p w:rsidR="00B0145A" w:rsidRDefault="00B0145A">
            <w:pPr>
              <w:rPr>
                <w:b/>
                <w:color w:val="000000" w:themeColor="text1"/>
                <w:sz w:val="20"/>
                <w:szCs w:val="20"/>
              </w:rPr>
            </w:pPr>
          </w:p>
        </w:tc>
        <w:tc>
          <w:tcPr>
            <w:tcW w:w="1216" w:type="dxa"/>
            <w:vAlign w:val="center"/>
          </w:tcPr>
          <w:p w:rsidR="00B0145A" w:rsidRDefault="00B0145A">
            <w:pPr>
              <w:rPr>
                <w:b/>
                <w:color w:val="000000" w:themeColor="text1"/>
                <w:sz w:val="20"/>
                <w:szCs w:val="20"/>
              </w:rPr>
            </w:pPr>
          </w:p>
        </w:tc>
        <w:tc>
          <w:tcPr>
            <w:tcW w:w="3478" w:type="dxa"/>
            <w:gridSpan w:val="3"/>
            <w:vAlign w:val="center"/>
          </w:tcPr>
          <w:p w:rsidR="00B0145A" w:rsidRDefault="00B0145A">
            <w:pPr>
              <w:rPr>
                <w:b/>
                <w:color w:val="000000" w:themeColor="text1"/>
                <w:sz w:val="20"/>
                <w:szCs w:val="20"/>
              </w:rPr>
            </w:pPr>
          </w:p>
        </w:tc>
        <w:tc>
          <w:tcPr>
            <w:tcW w:w="2333" w:type="dxa"/>
            <w:gridSpan w:val="2"/>
            <w:vAlign w:val="center"/>
          </w:tcPr>
          <w:p w:rsidR="00B0145A" w:rsidRDefault="00B0145A">
            <w:pPr>
              <w:rPr>
                <w:b/>
                <w:color w:val="000000" w:themeColor="text1"/>
                <w:sz w:val="20"/>
                <w:szCs w:val="20"/>
              </w:rPr>
            </w:pPr>
          </w:p>
        </w:tc>
      </w:tr>
      <w:tr w:rsidR="00B0145A">
        <w:trPr>
          <w:trHeight w:val="351"/>
        </w:trPr>
        <w:tc>
          <w:tcPr>
            <w:tcW w:w="1844" w:type="dxa"/>
            <w:gridSpan w:val="2"/>
            <w:vAlign w:val="center"/>
          </w:tcPr>
          <w:p w:rsidR="00B0145A" w:rsidRDefault="00B0145A">
            <w:pPr>
              <w:rPr>
                <w:b/>
                <w:color w:val="000000" w:themeColor="text1"/>
                <w:sz w:val="20"/>
                <w:szCs w:val="20"/>
              </w:rPr>
            </w:pPr>
          </w:p>
        </w:tc>
        <w:tc>
          <w:tcPr>
            <w:tcW w:w="992" w:type="dxa"/>
            <w:vAlign w:val="center"/>
          </w:tcPr>
          <w:p w:rsidR="00B0145A" w:rsidRDefault="00B0145A">
            <w:pPr>
              <w:rPr>
                <w:b/>
                <w:color w:val="000000" w:themeColor="text1"/>
                <w:sz w:val="20"/>
                <w:szCs w:val="20"/>
              </w:rPr>
            </w:pPr>
          </w:p>
        </w:tc>
        <w:tc>
          <w:tcPr>
            <w:tcW w:w="1216" w:type="dxa"/>
            <w:vAlign w:val="center"/>
          </w:tcPr>
          <w:p w:rsidR="00B0145A" w:rsidRDefault="00B0145A">
            <w:pPr>
              <w:rPr>
                <w:b/>
                <w:color w:val="000000" w:themeColor="text1"/>
                <w:sz w:val="20"/>
                <w:szCs w:val="20"/>
              </w:rPr>
            </w:pPr>
          </w:p>
        </w:tc>
        <w:tc>
          <w:tcPr>
            <w:tcW w:w="3478" w:type="dxa"/>
            <w:gridSpan w:val="3"/>
            <w:vAlign w:val="center"/>
          </w:tcPr>
          <w:p w:rsidR="00B0145A" w:rsidRDefault="00B0145A">
            <w:pPr>
              <w:rPr>
                <w:b/>
                <w:color w:val="000000" w:themeColor="text1"/>
                <w:sz w:val="20"/>
                <w:szCs w:val="20"/>
              </w:rPr>
            </w:pPr>
          </w:p>
        </w:tc>
        <w:tc>
          <w:tcPr>
            <w:tcW w:w="2333" w:type="dxa"/>
            <w:gridSpan w:val="2"/>
            <w:vAlign w:val="center"/>
          </w:tcPr>
          <w:p w:rsidR="00B0145A" w:rsidRDefault="00B0145A">
            <w:pPr>
              <w:rPr>
                <w:b/>
                <w:color w:val="000000" w:themeColor="text1"/>
                <w:sz w:val="20"/>
                <w:szCs w:val="20"/>
              </w:rPr>
            </w:pPr>
          </w:p>
        </w:tc>
      </w:tr>
      <w:tr w:rsidR="00B0145A">
        <w:trPr>
          <w:trHeight w:val="351"/>
        </w:trPr>
        <w:tc>
          <w:tcPr>
            <w:tcW w:w="9863" w:type="dxa"/>
            <w:gridSpan w:val="9"/>
            <w:vAlign w:val="center"/>
          </w:tcPr>
          <w:p w:rsidR="00B0145A" w:rsidRDefault="00573CA5">
            <w:pPr>
              <w:rPr>
                <w:b/>
                <w:color w:val="000000" w:themeColor="text1"/>
                <w:sz w:val="20"/>
                <w:szCs w:val="20"/>
              </w:rPr>
            </w:pPr>
            <w:r>
              <w:rPr>
                <w:rFonts w:hint="eastAsia"/>
                <w:b/>
                <w:color w:val="000000" w:themeColor="text1"/>
                <w:sz w:val="20"/>
                <w:szCs w:val="20"/>
              </w:rPr>
              <w:t>与审核组同行人员</w:t>
            </w:r>
          </w:p>
        </w:tc>
      </w:tr>
      <w:tr w:rsidR="00B0145A">
        <w:trPr>
          <w:trHeight w:val="351"/>
        </w:trPr>
        <w:tc>
          <w:tcPr>
            <w:tcW w:w="1844" w:type="dxa"/>
            <w:gridSpan w:val="2"/>
            <w:vAlign w:val="center"/>
          </w:tcPr>
          <w:p w:rsidR="00B0145A" w:rsidRDefault="00573CA5">
            <w:pPr>
              <w:rPr>
                <w:b/>
                <w:color w:val="000000" w:themeColor="text1"/>
                <w:sz w:val="20"/>
                <w:szCs w:val="20"/>
              </w:rPr>
            </w:pPr>
            <w:r>
              <w:rPr>
                <w:rFonts w:hint="eastAsia"/>
                <w:b/>
                <w:color w:val="000000" w:themeColor="text1"/>
                <w:sz w:val="20"/>
                <w:szCs w:val="20"/>
              </w:rPr>
              <w:t>姓名</w:t>
            </w:r>
          </w:p>
        </w:tc>
        <w:tc>
          <w:tcPr>
            <w:tcW w:w="992" w:type="dxa"/>
            <w:vAlign w:val="center"/>
          </w:tcPr>
          <w:p w:rsidR="00B0145A" w:rsidRDefault="00573CA5">
            <w:pPr>
              <w:rPr>
                <w:b/>
                <w:color w:val="000000" w:themeColor="text1"/>
                <w:sz w:val="20"/>
                <w:szCs w:val="20"/>
              </w:rPr>
            </w:pPr>
            <w:r>
              <w:rPr>
                <w:rFonts w:hint="eastAsia"/>
                <w:b/>
                <w:color w:val="000000" w:themeColor="text1"/>
                <w:sz w:val="20"/>
                <w:szCs w:val="20"/>
              </w:rPr>
              <w:t>性别</w:t>
            </w:r>
          </w:p>
        </w:tc>
        <w:tc>
          <w:tcPr>
            <w:tcW w:w="1216" w:type="dxa"/>
            <w:vAlign w:val="center"/>
          </w:tcPr>
          <w:p w:rsidR="00B0145A" w:rsidRDefault="00573CA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B0145A" w:rsidRDefault="00573CA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B0145A" w:rsidRDefault="00573CA5">
            <w:pPr>
              <w:rPr>
                <w:b/>
                <w:color w:val="000000" w:themeColor="text1"/>
                <w:sz w:val="20"/>
                <w:szCs w:val="20"/>
              </w:rPr>
            </w:pPr>
            <w:r>
              <w:rPr>
                <w:rFonts w:hint="eastAsia"/>
                <w:b/>
                <w:color w:val="000000" w:themeColor="text1"/>
                <w:sz w:val="20"/>
                <w:szCs w:val="20"/>
              </w:rPr>
              <w:t>备注</w:t>
            </w:r>
          </w:p>
        </w:tc>
      </w:tr>
      <w:tr w:rsidR="00B0145A">
        <w:trPr>
          <w:trHeight w:val="351"/>
        </w:trPr>
        <w:tc>
          <w:tcPr>
            <w:tcW w:w="1844" w:type="dxa"/>
            <w:gridSpan w:val="2"/>
            <w:vAlign w:val="center"/>
          </w:tcPr>
          <w:p w:rsidR="00B0145A" w:rsidRDefault="00B0145A">
            <w:pPr>
              <w:rPr>
                <w:b/>
                <w:color w:val="000000" w:themeColor="text1"/>
              </w:rPr>
            </w:pPr>
          </w:p>
        </w:tc>
        <w:tc>
          <w:tcPr>
            <w:tcW w:w="992" w:type="dxa"/>
            <w:vAlign w:val="center"/>
          </w:tcPr>
          <w:p w:rsidR="00B0145A" w:rsidRDefault="00B0145A">
            <w:pPr>
              <w:rPr>
                <w:b/>
                <w:color w:val="000000" w:themeColor="text1"/>
              </w:rPr>
            </w:pPr>
          </w:p>
        </w:tc>
        <w:tc>
          <w:tcPr>
            <w:tcW w:w="1216" w:type="dxa"/>
            <w:vAlign w:val="center"/>
          </w:tcPr>
          <w:p w:rsidR="00B0145A" w:rsidRDefault="00B0145A">
            <w:pPr>
              <w:rPr>
                <w:b/>
                <w:color w:val="000000" w:themeColor="text1"/>
              </w:rPr>
            </w:pPr>
          </w:p>
        </w:tc>
        <w:tc>
          <w:tcPr>
            <w:tcW w:w="3478" w:type="dxa"/>
            <w:gridSpan w:val="3"/>
            <w:vAlign w:val="center"/>
          </w:tcPr>
          <w:p w:rsidR="00B0145A" w:rsidRDefault="00B0145A">
            <w:pPr>
              <w:rPr>
                <w:b/>
                <w:color w:val="000000" w:themeColor="text1"/>
              </w:rPr>
            </w:pPr>
          </w:p>
        </w:tc>
        <w:tc>
          <w:tcPr>
            <w:tcW w:w="2333" w:type="dxa"/>
            <w:gridSpan w:val="2"/>
            <w:vAlign w:val="center"/>
          </w:tcPr>
          <w:p w:rsidR="00B0145A" w:rsidRDefault="00B0145A">
            <w:pPr>
              <w:rPr>
                <w:b/>
                <w:color w:val="000000" w:themeColor="text1"/>
              </w:rPr>
            </w:pPr>
          </w:p>
        </w:tc>
      </w:tr>
      <w:tr w:rsidR="00B0145A">
        <w:trPr>
          <w:trHeight w:val="351"/>
        </w:trPr>
        <w:tc>
          <w:tcPr>
            <w:tcW w:w="1844" w:type="dxa"/>
            <w:gridSpan w:val="2"/>
            <w:vAlign w:val="center"/>
          </w:tcPr>
          <w:p w:rsidR="00B0145A" w:rsidRDefault="00B0145A">
            <w:pPr>
              <w:rPr>
                <w:b/>
                <w:color w:val="000000" w:themeColor="text1"/>
              </w:rPr>
            </w:pPr>
          </w:p>
        </w:tc>
        <w:tc>
          <w:tcPr>
            <w:tcW w:w="992" w:type="dxa"/>
            <w:vAlign w:val="center"/>
          </w:tcPr>
          <w:p w:rsidR="00B0145A" w:rsidRDefault="00B0145A">
            <w:pPr>
              <w:rPr>
                <w:b/>
                <w:color w:val="000000" w:themeColor="text1"/>
              </w:rPr>
            </w:pPr>
          </w:p>
        </w:tc>
        <w:tc>
          <w:tcPr>
            <w:tcW w:w="1216" w:type="dxa"/>
            <w:vAlign w:val="center"/>
          </w:tcPr>
          <w:p w:rsidR="00B0145A" w:rsidRDefault="00B0145A">
            <w:pPr>
              <w:rPr>
                <w:b/>
                <w:color w:val="000000" w:themeColor="text1"/>
              </w:rPr>
            </w:pPr>
          </w:p>
        </w:tc>
        <w:tc>
          <w:tcPr>
            <w:tcW w:w="3478" w:type="dxa"/>
            <w:gridSpan w:val="3"/>
            <w:vAlign w:val="center"/>
          </w:tcPr>
          <w:p w:rsidR="00B0145A" w:rsidRDefault="00B0145A">
            <w:pPr>
              <w:rPr>
                <w:b/>
                <w:color w:val="000000" w:themeColor="text1"/>
              </w:rPr>
            </w:pPr>
          </w:p>
        </w:tc>
        <w:tc>
          <w:tcPr>
            <w:tcW w:w="2333" w:type="dxa"/>
            <w:gridSpan w:val="2"/>
            <w:vAlign w:val="center"/>
          </w:tcPr>
          <w:p w:rsidR="00B0145A" w:rsidRDefault="00B0145A">
            <w:pPr>
              <w:rPr>
                <w:b/>
                <w:color w:val="000000" w:themeColor="text1"/>
              </w:rPr>
            </w:pPr>
          </w:p>
        </w:tc>
      </w:tr>
    </w:tbl>
    <w:p w:rsidR="00B0145A" w:rsidRDefault="00573C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B0145A">
        <w:tc>
          <w:tcPr>
            <w:tcW w:w="2269" w:type="dxa"/>
            <w:vAlign w:val="center"/>
          </w:tcPr>
          <w:p w:rsidR="00B0145A" w:rsidRDefault="00573CA5">
            <w:pPr>
              <w:rPr>
                <w:rFonts w:ascii="宋体" w:hAnsiTheme="minorHAnsi" w:cs="宋体"/>
                <w:color w:val="000000" w:themeColor="text1"/>
                <w:kern w:val="0"/>
                <w:sz w:val="20"/>
                <w:szCs w:val="20"/>
              </w:rPr>
            </w:pPr>
            <w:r>
              <w:rPr>
                <w:rFonts w:ascii="宋体" w:hAnsi="宋体" w:hint="eastAsia"/>
                <w:b/>
                <w:bCs/>
                <w:kern w:val="0"/>
                <w:sz w:val="22"/>
                <w:szCs w:val="22"/>
              </w:rPr>
              <w:t>■</w:t>
            </w:r>
            <w:r>
              <w:rPr>
                <w:rFonts w:ascii="宋体" w:hAnsiTheme="minorHAnsi" w:cs="宋体"/>
                <w:color w:val="000000" w:themeColor="text1"/>
                <w:kern w:val="0"/>
                <w:sz w:val="20"/>
                <w:szCs w:val="20"/>
              </w:rPr>
              <w:t>QMS/</w:t>
            </w:r>
            <w:r>
              <w:rPr>
                <w:rFonts w:ascii="宋体" w:hAnsi="宋体" w:hint="eastAsia"/>
                <w:b/>
                <w:bCs/>
                <w:kern w:val="0"/>
                <w:sz w:val="22"/>
                <w:szCs w:val="22"/>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0145A" w:rsidRDefault="00573CA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0145A" w:rsidRDefault="00573CA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0145A">
        <w:tc>
          <w:tcPr>
            <w:tcW w:w="2269" w:type="dxa"/>
            <w:vAlign w:val="center"/>
          </w:tcPr>
          <w:p w:rsidR="00B0145A" w:rsidRDefault="00573CA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0145A" w:rsidRDefault="00573CA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0145A" w:rsidRDefault="00573CA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0145A">
        <w:tc>
          <w:tcPr>
            <w:tcW w:w="2269" w:type="dxa"/>
            <w:vAlign w:val="center"/>
          </w:tcPr>
          <w:p w:rsidR="00B0145A" w:rsidRDefault="00573CA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0145A" w:rsidRDefault="00573CA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0145A" w:rsidRDefault="00B0145A">
      <w:pPr>
        <w:rPr>
          <w:rFonts w:ascii="宋体" w:hAnsi="宋体"/>
          <w:b/>
          <w:color w:val="000000" w:themeColor="text1"/>
          <w:sz w:val="16"/>
          <w:szCs w:val="16"/>
        </w:rPr>
      </w:pPr>
    </w:p>
    <w:p w:rsidR="00B0145A" w:rsidRDefault="00573C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0145A" w:rsidRDefault="00573CA5">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Q：GB/T 19001-2016idtISO 9001:2015,E：GB/T 24001-2016idtISO 14001:2015</w:t>
      </w:r>
      <w:bookmarkEnd w:id="4"/>
    </w:p>
    <w:p w:rsidR="00B0145A" w:rsidRDefault="00573C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0145A">
        <w:trPr>
          <w:trHeight w:val="293"/>
          <w:jc w:val="center"/>
        </w:trPr>
        <w:tc>
          <w:tcPr>
            <w:tcW w:w="1919" w:type="dxa"/>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0145A" w:rsidRDefault="00573CA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成都华芯众合电子科技有限公司</w:t>
            </w:r>
            <w:bookmarkEnd w:id="5"/>
          </w:p>
        </w:tc>
        <w:tc>
          <w:tcPr>
            <w:tcW w:w="1134" w:type="dxa"/>
            <w:gridSpan w:val="3"/>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0145A" w:rsidRDefault="00573CA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B0145A">
        <w:trPr>
          <w:trHeight w:val="307"/>
          <w:jc w:val="center"/>
        </w:trPr>
        <w:tc>
          <w:tcPr>
            <w:tcW w:w="1919" w:type="dxa"/>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0145A" w:rsidRDefault="00573CA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成都高新区新航路4号6栋孵化楼403室</w:t>
            </w:r>
            <w:bookmarkEnd w:id="7"/>
          </w:p>
        </w:tc>
        <w:tc>
          <w:tcPr>
            <w:tcW w:w="540" w:type="dxa"/>
            <w:vMerge w:val="restart"/>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0145A" w:rsidRDefault="00573CA5">
            <w:pPr>
              <w:spacing w:line="320" w:lineRule="exact"/>
              <w:rPr>
                <w:rFonts w:ascii="宋体" w:hAnsi="宋体"/>
                <w:b/>
                <w:color w:val="000000" w:themeColor="text1"/>
                <w:spacing w:val="-20"/>
                <w:sz w:val="20"/>
                <w:szCs w:val="20"/>
              </w:rPr>
            </w:pPr>
            <w:r>
              <w:rPr>
                <w:rFonts w:ascii="宋体" w:hAnsi="宋体" w:hint="eastAsia"/>
                <w:b/>
                <w:color w:val="000000" w:themeColor="text1"/>
                <w:sz w:val="20"/>
                <w:szCs w:val="20"/>
              </w:rPr>
              <w:t>611731</w:t>
            </w:r>
          </w:p>
        </w:tc>
      </w:tr>
      <w:tr w:rsidR="00B0145A">
        <w:trPr>
          <w:trHeight w:val="315"/>
          <w:jc w:val="center"/>
        </w:trPr>
        <w:tc>
          <w:tcPr>
            <w:tcW w:w="1919" w:type="dxa"/>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0145A" w:rsidRDefault="00573CA5">
            <w:pPr>
              <w:spacing w:line="320" w:lineRule="exact"/>
              <w:jc w:val="center"/>
              <w:rPr>
                <w:rFonts w:ascii="宋体" w:hAnsi="宋体"/>
                <w:b/>
                <w:color w:val="000000" w:themeColor="text1"/>
                <w:sz w:val="20"/>
                <w:szCs w:val="20"/>
              </w:rPr>
            </w:pPr>
            <w:bookmarkStart w:id="8" w:name="办公地址"/>
            <w:r>
              <w:rPr>
                <w:rFonts w:ascii="宋体" w:hAnsi="宋体"/>
                <w:b/>
                <w:color w:val="000000" w:themeColor="text1"/>
                <w:sz w:val="20"/>
                <w:szCs w:val="20"/>
              </w:rPr>
              <w:t>成都高新区新航路4号6栋孵化楼403室</w:t>
            </w:r>
            <w:bookmarkEnd w:id="8"/>
          </w:p>
        </w:tc>
        <w:tc>
          <w:tcPr>
            <w:tcW w:w="540" w:type="dxa"/>
            <w:vMerge/>
            <w:vAlign w:val="center"/>
          </w:tcPr>
          <w:p w:rsidR="00B0145A" w:rsidRDefault="00B0145A">
            <w:pPr>
              <w:spacing w:line="320" w:lineRule="exact"/>
              <w:jc w:val="center"/>
              <w:rPr>
                <w:rFonts w:ascii="宋体" w:hAnsi="宋体"/>
                <w:b/>
                <w:color w:val="000000" w:themeColor="text1"/>
                <w:sz w:val="20"/>
                <w:szCs w:val="20"/>
              </w:rPr>
            </w:pPr>
          </w:p>
        </w:tc>
        <w:tc>
          <w:tcPr>
            <w:tcW w:w="1297" w:type="dxa"/>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611731</w:t>
            </w:r>
          </w:p>
        </w:tc>
      </w:tr>
      <w:tr w:rsidR="00B0145A">
        <w:trPr>
          <w:trHeight w:val="315"/>
          <w:jc w:val="center"/>
        </w:trPr>
        <w:tc>
          <w:tcPr>
            <w:tcW w:w="1919" w:type="dxa"/>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0145A" w:rsidRDefault="00B0145A">
            <w:pPr>
              <w:spacing w:line="320" w:lineRule="exact"/>
              <w:rPr>
                <w:rFonts w:ascii="宋体" w:hAnsi="宋体"/>
                <w:b/>
                <w:color w:val="000000" w:themeColor="text1"/>
                <w:sz w:val="20"/>
                <w:szCs w:val="20"/>
              </w:rPr>
            </w:pPr>
          </w:p>
        </w:tc>
        <w:tc>
          <w:tcPr>
            <w:tcW w:w="540" w:type="dxa"/>
            <w:vMerge/>
            <w:vAlign w:val="center"/>
          </w:tcPr>
          <w:p w:rsidR="00B0145A" w:rsidRDefault="00B0145A">
            <w:pPr>
              <w:spacing w:line="320" w:lineRule="exact"/>
              <w:jc w:val="center"/>
              <w:rPr>
                <w:rFonts w:ascii="宋体" w:hAnsi="宋体"/>
                <w:b/>
                <w:color w:val="000000" w:themeColor="text1"/>
                <w:sz w:val="20"/>
                <w:szCs w:val="20"/>
              </w:rPr>
            </w:pPr>
          </w:p>
        </w:tc>
        <w:tc>
          <w:tcPr>
            <w:tcW w:w="1297" w:type="dxa"/>
          </w:tcPr>
          <w:p w:rsidR="00B0145A" w:rsidRDefault="00B0145A">
            <w:pPr>
              <w:spacing w:line="320" w:lineRule="exact"/>
              <w:rPr>
                <w:rFonts w:ascii="宋体" w:hAnsi="宋体"/>
                <w:b/>
                <w:color w:val="000000" w:themeColor="text1"/>
                <w:sz w:val="20"/>
                <w:szCs w:val="20"/>
              </w:rPr>
            </w:pPr>
          </w:p>
        </w:tc>
      </w:tr>
      <w:tr w:rsidR="00B0145A">
        <w:trPr>
          <w:trHeight w:val="315"/>
          <w:jc w:val="center"/>
        </w:trPr>
        <w:tc>
          <w:tcPr>
            <w:tcW w:w="1919" w:type="dxa"/>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0145A" w:rsidRDefault="00B0145A">
            <w:pPr>
              <w:spacing w:line="320" w:lineRule="exact"/>
              <w:rPr>
                <w:rFonts w:ascii="宋体" w:hAnsi="宋体"/>
                <w:b/>
                <w:color w:val="000000" w:themeColor="text1"/>
                <w:sz w:val="20"/>
                <w:szCs w:val="20"/>
              </w:rPr>
            </w:pPr>
          </w:p>
        </w:tc>
        <w:tc>
          <w:tcPr>
            <w:tcW w:w="540" w:type="dxa"/>
            <w:vMerge/>
            <w:vAlign w:val="center"/>
          </w:tcPr>
          <w:p w:rsidR="00B0145A" w:rsidRDefault="00B0145A">
            <w:pPr>
              <w:spacing w:line="320" w:lineRule="exact"/>
              <w:jc w:val="center"/>
              <w:rPr>
                <w:rFonts w:ascii="宋体" w:hAnsi="宋体"/>
                <w:b/>
                <w:color w:val="000000" w:themeColor="text1"/>
                <w:sz w:val="20"/>
                <w:szCs w:val="20"/>
              </w:rPr>
            </w:pPr>
          </w:p>
        </w:tc>
        <w:tc>
          <w:tcPr>
            <w:tcW w:w="1297" w:type="dxa"/>
          </w:tcPr>
          <w:p w:rsidR="00B0145A" w:rsidRDefault="00B0145A">
            <w:pPr>
              <w:spacing w:line="320" w:lineRule="exact"/>
              <w:rPr>
                <w:rFonts w:ascii="宋体" w:hAnsi="宋体"/>
                <w:b/>
                <w:color w:val="000000" w:themeColor="text1"/>
                <w:sz w:val="20"/>
                <w:szCs w:val="20"/>
              </w:rPr>
            </w:pPr>
          </w:p>
        </w:tc>
      </w:tr>
      <w:tr w:rsidR="00B0145A">
        <w:trPr>
          <w:trHeight w:val="237"/>
          <w:jc w:val="center"/>
        </w:trPr>
        <w:tc>
          <w:tcPr>
            <w:tcW w:w="1919" w:type="dxa"/>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0145A" w:rsidRDefault="00B0145A">
            <w:pPr>
              <w:spacing w:line="320" w:lineRule="exact"/>
              <w:rPr>
                <w:rFonts w:ascii="宋体" w:hAnsi="宋体"/>
                <w:b/>
                <w:color w:val="000000" w:themeColor="text1"/>
                <w:sz w:val="20"/>
                <w:szCs w:val="20"/>
              </w:rPr>
            </w:pPr>
          </w:p>
        </w:tc>
        <w:tc>
          <w:tcPr>
            <w:tcW w:w="540" w:type="dxa"/>
            <w:vMerge/>
            <w:vAlign w:val="center"/>
          </w:tcPr>
          <w:p w:rsidR="00B0145A" w:rsidRDefault="00B0145A">
            <w:pPr>
              <w:spacing w:line="320" w:lineRule="exact"/>
              <w:jc w:val="center"/>
              <w:rPr>
                <w:rFonts w:ascii="宋体" w:hAnsi="宋体"/>
                <w:b/>
                <w:color w:val="000000" w:themeColor="text1"/>
                <w:sz w:val="20"/>
                <w:szCs w:val="20"/>
              </w:rPr>
            </w:pPr>
          </w:p>
        </w:tc>
        <w:tc>
          <w:tcPr>
            <w:tcW w:w="1297" w:type="dxa"/>
          </w:tcPr>
          <w:p w:rsidR="00B0145A" w:rsidRDefault="00B0145A">
            <w:pPr>
              <w:spacing w:line="320" w:lineRule="exact"/>
              <w:rPr>
                <w:rFonts w:ascii="宋体" w:hAnsi="宋体"/>
                <w:b/>
                <w:color w:val="000000" w:themeColor="text1"/>
                <w:sz w:val="20"/>
                <w:szCs w:val="20"/>
              </w:rPr>
            </w:pPr>
          </w:p>
        </w:tc>
      </w:tr>
      <w:tr w:rsidR="00B0145A">
        <w:trPr>
          <w:trHeight w:val="247"/>
          <w:jc w:val="center"/>
        </w:trPr>
        <w:tc>
          <w:tcPr>
            <w:tcW w:w="1919" w:type="dxa"/>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0145A" w:rsidRDefault="00573CA5">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刘军</w:t>
            </w:r>
            <w:bookmarkEnd w:id="9"/>
          </w:p>
        </w:tc>
        <w:tc>
          <w:tcPr>
            <w:tcW w:w="1362" w:type="dxa"/>
            <w:gridSpan w:val="2"/>
            <w:vAlign w:val="center"/>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0145A" w:rsidRDefault="00573CA5">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028-87857503</w:t>
            </w:r>
            <w:bookmarkEnd w:id="10"/>
          </w:p>
        </w:tc>
        <w:tc>
          <w:tcPr>
            <w:tcW w:w="965" w:type="dxa"/>
            <w:gridSpan w:val="3"/>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0145A" w:rsidRDefault="00B0145A">
            <w:pPr>
              <w:spacing w:line="320" w:lineRule="exact"/>
              <w:jc w:val="center"/>
              <w:rPr>
                <w:rFonts w:ascii="宋体" w:hAnsi="宋体"/>
                <w:b/>
                <w:color w:val="000000" w:themeColor="text1"/>
                <w:sz w:val="20"/>
                <w:szCs w:val="20"/>
              </w:rPr>
            </w:pPr>
            <w:bookmarkStart w:id="11" w:name="联系人传真"/>
            <w:bookmarkEnd w:id="11"/>
          </w:p>
        </w:tc>
      </w:tr>
      <w:tr w:rsidR="00B0145A">
        <w:trPr>
          <w:jc w:val="center"/>
        </w:trPr>
        <w:tc>
          <w:tcPr>
            <w:tcW w:w="1919" w:type="dxa"/>
            <w:vAlign w:val="center"/>
          </w:tcPr>
          <w:p w:rsidR="00B0145A" w:rsidRDefault="00573CA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0145A" w:rsidRDefault="00573CA5">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邓洪强</w:t>
            </w:r>
            <w:bookmarkEnd w:id="12"/>
          </w:p>
        </w:tc>
        <w:tc>
          <w:tcPr>
            <w:tcW w:w="1362" w:type="dxa"/>
            <w:gridSpan w:val="2"/>
            <w:vAlign w:val="center"/>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0145A" w:rsidRDefault="00573CA5">
            <w:pPr>
              <w:spacing w:line="320" w:lineRule="exact"/>
              <w:jc w:val="center"/>
              <w:rPr>
                <w:rFonts w:ascii="宋体" w:hAnsi="宋体"/>
                <w:b/>
                <w:color w:val="000000" w:themeColor="text1"/>
                <w:spacing w:val="-20"/>
                <w:sz w:val="20"/>
                <w:szCs w:val="20"/>
              </w:rPr>
            </w:pPr>
            <w:bookmarkStart w:id="13" w:name="最高管理者"/>
            <w:bookmarkEnd w:id="13"/>
            <w:r>
              <w:rPr>
                <w:rFonts w:ascii="宋体" w:hAnsi="宋体" w:hint="eastAsia"/>
                <w:b/>
                <w:color w:val="000000" w:themeColor="text1"/>
                <w:sz w:val="20"/>
                <w:szCs w:val="20"/>
              </w:rPr>
              <w:t>吉海波</w:t>
            </w:r>
          </w:p>
        </w:tc>
        <w:tc>
          <w:tcPr>
            <w:tcW w:w="1440" w:type="dxa"/>
            <w:gridSpan w:val="5"/>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0145A" w:rsidRDefault="00573CA5">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邓虎</w:t>
            </w:r>
            <w:bookmarkEnd w:id="14"/>
          </w:p>
        </w:tc>
      </w:tr>
      <w:tr w:rsidR="00B0145A">
        <w:trPr>
          <w:trHeight w:val="1050"/>
          <w:jc w:val="center"/>
        </w:trPr>
        <w:tc>
          <w:tcPr>
            <w:tcW w:w="1919" w:type="dxa"/>
            <w:vAlign w:val="center"/>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0145A" w:rsidRDefault="00B0145A">
            <w:pPr>
              <w:spacing w:line="320" w:lineRule="exact"/>
              <w:jc w:val="center"/>
              <w:rPr>
                <w:rFonts w:ascii="宋体" w:hAnsi="宋体"/>
                <w:b/>
                <w:color w:val="000000" w:themeColor="text1"/>
                <w:sz w:val="20"/>
                <w:szCs w:val="20"/>
              </w:rPr>
            </w:pPr>
          </w:p>
        </w:tc>
        <w:tc>
          <w:tcPr>
            <w:tcW w:w="7957" w:type="dxa"/>
            <w:gridSpan w:val="14"/>
          </w:tcPr>
          <w:p w:rsidR="00B0145A" w:rsidRDefault="00573CA5">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Q：教学仪器设备、实验室仪器设备的研发及销售</w:t>
            </w:r>
          </w:p>
          <w:p w:rsidR="00B0145A" w:rsidRDefault="00573CA5">
            <w:pPr>
              <w:spacing w:line="320" w:lineRule="exact"/>
              <w:rPr>
                <w:rFonts w:ascii="宋体" w:hAnsi="宋体"/>
                <w:b/>
                <w:color w:val="000000" w:themeColor="text1"/>
                <w:sz w:val="20"/>
                <w:szCs w:val="20"/>
              </w:rPr>
            </w:pPr>
            <w:r>
              <w:rPr>
                <w:rFonts w:ascii="宋体" w:hAnsi="宋体"/>
                <w:b/>
                <w:color w:val="000000" w:themeColor="text1"/>
                <w:sz w:val="20"/>
                <w:szCs w:val="20"/>
              </w:rPr>
              <w:t>E：教学仪器设备、实验室仪器设备的研发及销售及其场所所涉及的环境管理活动</w:t>
            </w:r>
            <w:bookmarkEnd w:id="15"/>
          </w:p>
        </w:tc>
      </w:tr>
      <w:tr w:rsidR="00B0145A">
        <w:trPr>
          <w:trHeight w:val="606"/>
          <w:jc w:val="center"/>
        </w:trPr>
        <w:tc>
          <w:tcPr>
            <w:tcW w:w="1919" w:type="dxa"/>
            <w:vAlign w:val="center"/>
          </w:tcPr>
          <w:p w:rsidR="00B0145A" w:rsidRDefault="00573C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0145A" w:rsidRDefault="00573CA5">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Q：29.10.07;34.05.00</w:t>
            </w:r>
          </w:p>
          <w:p w:rsidR="00B0145A" w:rsidRDefault="00573CA5">
            <w:pPr>
              <w:spacing w:line="320" w:lineRule="exact"/>
              <w:rPr>
                <w:rFonts w:ascii="宋体" w:hAnsi="宋体"/>
                <w:b/>
                <w:color w:val="000000" w:themeColor="text1"/>
                <w:sz w:val="20"/>
                <w:szCs w:val="20"/>
              </w:rPr>
            </w:pPr>
            <w:r>
              <w:rPr>
                <w:rFonts w:ascii="宋体" w:hAnsi="宋体"/>
                <w:b/>
                <w:color w:val="000000" w:themeColor="text1"/>
                <w:sz w:val="20"/>
                <w:szCs w:val="20"/>
              </w:rPr>
              <w:t>E：29.10.07;34.05.00</w:t>
            </w:r>
            <w:bookmarkEnd w:id="16"/>
          </w:p>
        </w:tc>
        <w:tc>
          <w:tcPr>
            <w:tcW w:w="2127" w:type="dxa"/>
            <w:gridSpan w:val="7"/>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0145A" w:rsidRDefault="00573C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0145A">
        <w:trPr>
          <w:trHeight w:val="564"/>
          <w:jc w:val="center"/>
        </w:trPr>
        <w:tc>
          <w:tcPr>
            <w:tcW w:w="1919" w:type="dxa"/>
            <w:vAlign w:val="center"/>
          </w:tcPr>
          <w:p w:rsidR="00B0145A" w:rsidRDefault="00573CA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0145A" w:rsidRDefault="00573CA5">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2019-09-10 0:00:00</w:t>
            </w:r>
            <w:bookmarkEnd w:id="17"/>
          </w:p>
        </w:tc>
        <w:tc>
          <w:tcPr>
            <w:tcW w:w="2403" w:type="dxa"/>
            <w:gridSpan w:val="6"/>
            <w:vAlign w:val="center"/>
          </w:tcPr>
          <w:p w:rsidR="00B0145A" w:rsidRDefault="00573CA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0145A" w:rsidRDefault="00B0145A">
            <w:pPr>
              <w:rPr>
                <w:rFonts w:ascii="宋体" w:hAnsi="宋体"/>
                <w:b/>
                <w:color w:val="000000" w:themeColor="text1"/>
                <w:sz w:val="20"/>
                <w:szCs w:val="20"/>
              </w:rPr>
            </w:pPr>
          </w:p>
        </w:tc>
      </w:tr>
      <w:tr w:rsidR="00B0145A">
        <w:trPr>
          <w:cantSplit/>
          <w:jc w:val="center"/>
        </w:trPr>
        <w:tc>
          <w:tcPr>
            <w:tcW w:w="1919" w:type="dxa"/>
            <w:vAlign w:val="center"/>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0145A" w:rsidRDefault="00573CA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B0145A" w:rsidRDefault="00573CA5">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无</w:t>
            </w:r>
          </w:p>
          <w:p w:rsidR="00B0145A" w:rsidRDefault="00573CA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0145A" w:rsidRDefault="00573CA5">
            <w:pPr>
              <w:rPr>
                <w:rFonts w:ascii="宋体" w:hAnsi="宋体"/>
                <w:b/>
                <w:color w:val="000000" w:themeColor="text1"/>
                <w:sz w:val="20"/>
                <w:szCs w:val="20"/>
              </w:rPr>
            </w:pPr>
            <w:r>
              <w:rPr>
                <w:rFonts w:ascii="宋体" w:hAnsi="宋体" w:hint="eastAsia"/>
                <w:b/>
                <w:color w:val="000000" w:themeColor="text1"/>
                <w:sz w:val="20"/>
                <w:szCs w:val="20"/>
              </w:rPr>
              <w:t>无</w:t>
            </w:r>
          </w:p>
        </w:tc>
      </w:tr>
      <w:tr w:rsidR="00B0145A">
        <w:trPr>
          <w:cantSplit/>
          <w:jc w:val="center"/>
        </w:trPr>
        <w:tc>
          <w:tcPr>
            <w:tcW w:w="1919" w:type="dxa"/>
            <w:vAlign w:val="center"/>
          </w:tcPr>
          <w:p w:rsidR="00B0145A" w:rsidRDefault="00573C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0145A" w:rsidRDefault="00573C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0145A" w:rsidRDefault="00B0145A">
            <w:pPr>
              <w:widowControl/>
              <w:jc w:val="left"/>
              <w:rPr>
                <w:rFonts w:ascii="宋体" w:hAnsi="宋体"/>
                <w:b/>
                <w:color w:val="000000" w:themeColor="text1"/>
                <w:sz w:val="20"/>
                <w:szCs w:val="20"/>
              </w:rPr>
            </w:pPr>
          </w:p>
        </w:tc>
      </w:tr>
    </w:tbl>
    <w:p w:rsidR="00B0145A" w:rsidRDefault="00B0145A" w:rsidP="00E40D51">
      <w:pPr>
        <w:snapToGrid w:val="0"/>
        <w:spacing w:afterLines="30"/>
        <w:jc w:val="center"/>
        <w:rPr>
          <w:rFonts w:ascii="楷体" w:eastAsia="楷体" w:hAnsi="楷体"/>
          <w:b/>
          <w:color w:val="000000" w:themeColor="text1"/>
          <w:sz w:val="28"/>
          <w:szCs w:val="28"/>
        </w:rPr>
      </w:pPr>
    </w:p>
    <w:p w:rsidR="00B0145A" w:rsidRDefault="00573CA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0145A" w:rsidRDefault="00573CA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0145A" w:rsidRDefault="00573CA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B0145A">
        <w:tc>
          <w:tcPr>
            <w:tcW w:w="3119" w:type="dxa"/>
          </w:tcPr>
          <w:p w:rsidR="00B0145A" w:rsidRDefault="00573CA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0145A">
        <w:tc>
          <w:tcPr>
            <w:tcW w:w="3119"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B0145A" w:rsidRDefault="00573CA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B0145A">
        <w:tc>
          <w:tcPr>
            <w:tcW w:w="3119"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B0145A" w:rsidRDefault="00573CA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不合格品控制；纠正和预防措施控制；策划管理；过程监控管理；产品验收管理；监视和测量设备管理；服务过程管理；设备设施管理；产品研发；产品验收管理；监视和测量设备管理；</w:t>
            </w:r>
          </w:p>
        </w:tc>
      </w:tr>
      <w:tr w:rsidR="00B0145A">
        <w:tc>
          <w:tcPr>
            <w:tcW w:w="3119"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B0145A" w:rsidRDefault="00573CA5">
            <w:pPr>
              <w:jc w:val="left"/>
              <w:rPr>
                <w:rFonts w:ascii="宋体" w:hAnsi="宋体"/>
                <w:b/>
                <w:color w:val="000000" w:themeColor="text1"/>
                <w:sz w:val="20"/>
                <w:szCs w:val="20"/>
              </w:rPr>
            </w:pPr>
            <w:r>
              <w:rPr>
                <w:rFonts w:ascii="宋体" w:hAnsi="宋体" w:hint="eastAsia"/>
                <w:b/>
                <w:color w:val="000000" w:themeColor="text1"/>
                <w:sz w:val="20"/>
                <w:szCs w:val="20"/>
              </w:rPr>
              <w:t>合同管理；客户管理；采购管理；供方管理</w:t>
            </w:r>
          </w:p>
        </w:tc>
      </w:tr>
      <w:tr w:rsidR="00B0145A">
        <w:tc>
          <w:tcPr>
            <w:tcW w:w="3119"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B0145A" w:rsidRDefault="00573CA5">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B0145A">
        <w:tc>
          <w:tcPr>
            <w:tcW w:w="3119" w:type="dxa"/>
          </w:tcPr>
          <w:p w:rsidR="00B0145A" w:rsidRDefault="00B0145A">
            <w:pPr>
              <w:jc w:val="center"/>
              <w:rPr>
                <w:rFonts w:ascii="宋体" w:hAnsi="宋体"/>
                <w:b/>
                <w:color w:val="000000" w:themeColor="text1"/>
                <w:szCs w:val="21"/>
              </w:rPr>
            </w:pPr>
          </w:p>
        </w:tc>
        <w:tc>
          <w:tcPr>
            <w:tcW w:w="6804" w:type="dxa"/>
          </w:tcPr>
          <w:p w:rsidR="00B0145A" w:rsidRDefault="00B0145A">
            <w:pPr>
              <w:rPr>
                <w:rFonts w:ascii="宋体" w:hAnsi="宋体"/>
                <w:b/>
                <w:color w:val="000000" w:themeColor="text1"/>
                <w:spacing w:val="-20"/>
                <w:szCs w:val="21"/>
                <w:u w:val="single"/>
              </w:rPr>
            </w:pPr>
          </w:p>
        </w:tc>
      </w:tr>
    </w:tbl>
    <w:p w:rsidR="00B0145A" w:rsidRDefault="00573CA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0145A" w:rsidRDefault="00B0145A">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B0145A">
        <w:tc>
          <w:tcPr>
            <w:tcW w:w="3119" w:type="dxa"/>
          </w:tcPr>
          <w:p w:rsidR="00B0145A" w:rsidRDefault="00573CA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0145A" w:rsidRDefault="00573CA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0145A">
        <w:tc>
          <w:tcPr>
            <w:tcW w:w="3119" w:type="dxa"/>
          </w:tcPr>
          <w:p w:rsidR="00B0145A" w:rsidRDefault="00B0145A">
            <w:pPr>
              <w:jc w:val="center"/>
              <w:rPr>
                <w:rFonts w:ascii="宋体" w:hAnsi="宋体"/>
                <w:b/>
                <w:color w:val="000000" w:themeColor="text1"/>
                <w:sz w:val="20"/>
                <w:szCs w:val="20"/>
              </w:rPr>
            </w:pPr>
          </w:p>
        </w:tc>
        <w:tc>
          <w:tcPr>
            <w:tcW w:w="3249" w:type="dxa"/>
          </w:tcPr>
          <w:p w:rsidR="00B0145A" w:rsidRDefault="00B0145A">
            <w:pPr>
              <w:jc w:val="center"/>
              <w:rPr>
                <w:rFonts w:ascii="宋体" w:hAnsi="宋体"/>
                <w:b/>
                <w:color w:val="000000" w:themeColor="text1"/>
                <w:spacing w:val="-20"/>
                <w:sz w:val="20"/>
                <w:szCs w:val="20"/>
                <w:u w:val="single"/>
              </w:rPr>
            </w:pPr>
          </w:p>
        </w:tc>
        <w:tc>
          <w:tcPr>
            <w:tcW w:w="3555" w:type="dxa"/>
          </w:tcPr>
          <w:p w:rsidR="00B0145A" w:rsidRDefault="00B0145A">
            <w:pPr>
              <w:jc w:val="center"/>
              <w:rPr>
                <w:rFonts w:ascii="宋体" w:hAnsi="宋体"/>
                <w:b/>
                <w:color w:val="000000" w:themeColor="text1"/>
                <w:spacing w:val="-20"/>
                <w:sz w:val="20"/>
                <w:szCs w:val="20"/>
                <w:u w:val="single"/>
              </w:rPr>
            </w:pPr>
          </w:p>
        </w:tc>
      </w:tr>
      <w:tr w:rsidR="00B0145A">
        <w:tc>
          <w:tcPr>
            <w:tcW w:w="3119" w:type="dxa"/>
          </w:tcPr>
          <w:p w:rsidR="00B0145A" w:rsidRDefault="00B0145A">
            <w:pPr>
              <w:jc w:val="center"/>
              <w:rPr>
                <w:rFonts w:ascii="宋体" w:hAnsi="宋体"/>
                <w:b/>
                <w:color w:val="000000" w:themeColor="text1"/>
                <w:sz w:val="20"/>
                <w:szCs w:val="20"/>
              </w:rPr>
            </w:pPr>
          </w:p>
        </w:tc>
        <w:tc>
          <w:tcPr>
            <w:tcW w:w="3249" w:type="dxa"/>
          </w:tcPr>
          <w:p w:rsidR="00B0145A" w:rsidRDefault="00B0145A">
            <w:pPr>
              <w:jc w:val="center"/>
              <w:rPr>
                <w:rFonts w:ascii="宋体" w:hAnsi="宋体"/>
                <w:b/>
                <w:color w:val="000000" w:themeColor="text1"/>
                <w:spacing w:val="-20"/>
                <w:sz w:val="20"/>
                <w:szCs w:val="20"/>
                <w:u w:val="single"/>
              </w:rPr>
            </w:pPr>
          </w:p>
        </w:tc>
        <w:tc>
          <w:tcPr>
            <w:tcW w:w="3555" w:type="dxa"/>
          </w:tcPr>
          <w:p w:rsidR="00B0145A" w:rsidRDefault="00B0145A">
            <w:pPr>
              <w:jc w:val="center"/>
              <w:rPr>
                <w:rFonts w:ascii="宋体" w:hAnsi="宋体"/>
                <w:b/>
                <w:color w:val="000000" w:themeColor="text1"/>
                <w:spacing w:val="-20"/>
                <w:sz w:val="20"/>
                <w:szCs w:val="20"/>
                <w:u w:val="single"/>
              </w:rPr>
            </w:pPr>
          </w:p>
        </w:tc>
      </w:tr>
      <w:tr w:rsidR="00B0145A">
        <w:tc>
          <w:tcPr>
            <w:tcW w:w="3119" w:type="dxa"/>
          </w:tcPr>
          <w:p w:rsidR="00B0145A" w:rsidRDefault="00B0145A">
            <w:pPr>
              <w:jc w:val="center"/>
              <w:rPr>
                <w:rFonts w:ascii="宋体" w:hAnsi="宋体"/>
                <w:b/>
                <w:color w:val="000000" w:themeColor="text1"/>
                <w:sz w:val="20"/>
                <w:szCs w:val="20"/>
              </w:rPr>
            </w:pPr>
          </w:p>
        </w:tc>
        <w:tc>
          <w:tcPr>
            <w:tcW w:w="3249" w:type="dxa"/>
          </w:tcPr>
          <w:p w:rsidR="00B0145A" w:rsidRDefault="00B0145A">
            <w:pPr>
              <w:jc w:val="center"/>
              <w:rPr>
                <w:rFonts w:ascii="宋体" w:hAnsi="宋体"/>
                <w:b/>
                <w:color w:val="000000" w:themeColor="text1"/>
                <w:spacing w:val="-20"/>
                <w:sz w:val="20"/>
                <w:szCs w:val="20"/>
                <w:u w:val="single"/>
              </w:rPr>
            </w:pPr>
          </w:p>
        </w:tc>
        <w:tc>
          <w:tcPr>
            <w:tcW w:w="3555" w:type="dxa"/>
          </w:tcPr>
          <w:p w:rsidR="00B0145A" w:rsidRDefault="00B0145A">
            <w:pPr>
              <w:jc w:val="center"/>
              <w:rPr>
                <w:rFonts w:ascii="宋体" w:hAnsi="宋体"/>
                <w:b/>
                <w:color w:val="000000" w:themeColor="text1"/>
                <w:spacing w:val="-20"/>
                <w:sz w:val="20"/>
                <w:szCs w:val="20"/>
                <w:u w:val="single"/>
              </w:rPr>
            </w:pPr>
          </w:p>
        </w:tc>
      </w:tr>
    </w:tbl>
    <w:p w:rsidR="00B0145A" w:rsidRDefault="00573CA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0145A" w:rsidRDefault="00B0145A">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B0145A">
        <w:tc>
          <w:tcPr>
            <w:tcW w:w="2130" w:type="dxa"/>
          </w:tcPr>
          <w:p w:rsidR="00B0145A" w:rsidRDefault="00573CA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0145A" w:rsidRDefault="00573CA5">
            <w:pPr>
              <w:rPr>
                <w:b/>
                <w:color w:val="000000" w:themeColor="text1"/>
                <w:sz w:val="20"/>
                <w:szCs w:val="20"/>
              </w:rPr>
            </w:pPr>
            <w:r>
              <w:rPr>
                <w:rFonts w:hint="eastAsia"/>
                <w:b/>
                <w:color w:val="000000" w:themeColor="text1"/>
                <w:sz w:val="20"/>
                <w:szCs w:val="20"/>
              </w:rPr>
              <w:t>服务名称</w:t>
            </w:r>
          </w:p>
        </w:tc>
        <w:tc>
          <w:tcPr>
            <w:tcW w:w="2519" w:type="dxa"/>
          </w:tcPr>
          <w:p w:rsidR="00B0145A" w:rsidRDefault="00573CA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0145A" w:rsidRDefault="00573CA5">
            <w:pPr>
              <w:rPr>
                <w:b/>
                <w:color w:val="000000" w:themeColor="text1"/>
                <w:sz w:val="20"/>
                <w:szCs w:val="20"/>
              </w:rPr>
            </w:pPr>
            <w:r>
              <w:rPr>
                <w:rFonts w:hint="eastAsia"/>
                <w:b/>
                <w:color w:val="000000" w:themeColor="text1"/>
                <w:sz w:val="20"/>
                <w:szCs w:val="20"/>
              </w:rPr>
              <w:t>服务类型</w:t>
            </w:r>
          </w:p>
        </w:tc>
        <w:tc>
          <w:tcPr>
            <w:tcW w:w="1843" w:type="dxa"/>
          </w:tcPr>
          <w:p w:rsidR="00B0145A" w:rsidRDefault="00573CA5">
            <w:pPr>
              <w:rPr>
                <w:b/>
                <w:color w:val="000000" w:themeColor="text1"/>
                <w:sz w:val="20"/>
                <w:szCs w:val="20"/>
              </w:rPr>
            </w:pPr>
            <w:r>
              <w:rPr>
                <w:rFonts w:hint="eastAsia"/>
                <w:b/>
                <w:color w:val="000000" w:themeColor="text1"/>
                <w:sz w:val="20"/>
                <w:szCs w:val="20"/>
              </w:rPr>
              <w:t>规格</w:t>
            </w:r>
          </w:p>
        </w:tc>
        <w:tc>
          <w:tcPr>
            <w:tcW w:w="3543" w:type="dxa"/>
          </w:tcPr>
          <w:p w:rsidR="00B0145A" w:rsidRDefault="00573CA5">
            <w:pPr>
              <w:rPr>
                <w:b/>
                <w:color w:val="000000" w:themeColor="text1"/>
                <w:sz w:val="20"/>
                <w:szCs w:val="20"/>
              </w:rPr>
            </w:pPr>
            <w:r>
              <w:rPr>
                <w:rFonts w:hint="eastAsia"/>
                <w:b/>
                <w:color w:val="000000" w:themeColor="text1"/>
                <w:sz w:val="20"/>
                <w:szCs w:val="20"/>
              </w:rPr>
              <w:t>执行标准</w:t>
            </w:r>
          </w:p>
        </w:tc>
      </w:tr>
      <w:tr w:rsidR="00B0145A">
        <w:tc>
          <w:tcPr>
            <w:tcW w:w="2130" w:type="dxa"/>
          </w:tcPr>
          <w:p w:rsidR="00B0145A" w:rsidRDefault="00573CA5">
            <w:pPr>
              <w:rPr>
                <w:b/>
                <w:color w:val="000000" w:themeColor="text1"/>
                <w:sz w:val="20"/>
                <w:szCs w:val="20"/>
              </w:rPr>
            </w:pPr>
            <w:r>
              <w:rPr>
                <w:rFonts w:ascii="宋体" w:hAnsi="宋体" w:hint="eastAsia"/>
                <w:szCs w:val="21"/>
              </w:rPr>
              <w:t>教学仪器设备、实验</w:t>
            </w:r>
            <w:r>
              <w:rPr>
                <w:rFonts w:ascii="宋体" w:hAnsi="宋体" w:hint="eastAsia"/>
                <w:szCs w:val="21"/>
              </w:rPr>
              <w:lastRenderedPageBreak/>
              <w:t>室仪器设备的研发及销售</w:t>
            </w:r>
          </w:p>
        </w:tc>
        <w:tc>
          <w:tcPr>
            <w:tcW w:w="2519" w:type="dxa"/>
          </w:tcPr>
          <w:p w:rsidR="00B0145A" w:rsidRDefault="00B0145A">
            <w:pPr>
              <w:rPr>
                <w:b/>
                <w:color w:val="000000" w:themeColor="text1"/>
                <w:sz w:val="20"/>
                <w:szCs w:val="20"/>
              </w:rPr>
            </w:pPr>
          </w:p>
        </w:tc>
        <w:tc>
          <w:tcPr>
            <w:tcW w:w="1843" w:type="dxa"/>
          </w:tcPr>
          <w:p w:rsidR="00B0145A" w:rsidRDefault="00B0145A">
            <w:pPr>
              <w:rPr>
                <w:b/>
                <w:color w:val="000000" w:themeColor="text1"/>
                <w:sz w:val="20"/>
                <w:szCs w:val="20"/>
              </w:rPr>
            </w:pPr>
          </w:p>
        </w:tc>
        <w:tc>
          <w:tcPr>
            <w:tcW w:w="3543" w:type="dxa"/>
          </w:tcPr>
          <w:p w:rsidR="00B0145A" w:rsidRDefault="00573CA5">
            <w:pPr>
              <w:widowControl/>
              <w:spacing w:line="400" w:lineRule="exact"/>
              <w:rPr>
                <w:b/>
                <w:color w:val="000000" w:themeColor="text1"/>
                <w:sz w:val="20"/>
                <w:szCs w:val="20"/>
              </w:rPr>
            </w:pPr>
            <w:r>
              <w:rPr>
                <w:rFonts w:ascii="宋体" w:hAnsi="宋体" w:hint="eastAsia"/>
                <w:szCs w:val="21"/>
              </w:rPr>
              <w:t>《实验室仪器及设备安全规范 天平</w:t>
            </w:r>
            <w:r>
              <w:rPr>
                <w:rFonts w:ascii="宋体" w:hAnsi="宋体" w:hint="eastAsia"/>
                <w:szCs w:val="21"/>
              </w:rPr>
              <w:lastRenderedPageBreak/>
              <w:t>仪器》GB/T 32704-2016、《实验室仪器和设备质量检验规则》GB/T 29252-2012、《教学仪器设备产品一般质量要求》JY 0001-2003、《教学仪器设备安全要求总则》GB 21746-2008等</w:t>
            </w:r>
          </w:p>
        </w:tc>
      </w:tr>
      <w:tr w:rsidR="00B0145A">
        <w:tc>
          <w:tcPr>
            <w:tcW w:w="2130" w:type="dxa"/>
          </w:tcPr>
          <w:p w:rsidR="00B0145A" w:rsidRDefault="00B0145A">
            <w:pPr>
              <w:rPr>
                <w:b/>
                <w:color w:val="000000" w:themeColor="text1"/>
                <w:sz w:val="20"/>
                <w:szCs w:val="20"/>
              </w:rPr>
            </w:pPr>
          </w:p>
        </w:tc>
        <w:tc>
          <w:tcPr>
            <w:tcW w:w="2519" w:type="dxa"/>
          </w:tcPr>
          <w:p w:rsidR="00B0145A" w:rsidRDefault="00B0145A">
            <w:pPr>
              <w:rPr>
                <w:b/>
                <w:color w:val="000000" w:themeColor="text1"/>
                <w:sz w:val="20"/>
                <w:szCs w:val="20"/>
              </w:rPr>
            </w:pPr>
          </w:p>
        </w:tc>
        <w:tc>
          <w:tcPr>
            <w:tcW w:w="1843" w:type="dxa"/>
          </w:tcPr>
          <w:p w:rsidR="00B0145A" w:rsidRDefault="00B0145A">
            <w:pPr>
              <w:rPr>
                <w:b/>
                <w:color w:val="000000" w:themeColor="text1"/>
                <w:sz w:val="20"/>
                <w:szCs w:val="20"/>
              </w:rPr>
            </w:pPr>
          </w:p>
        </w:tc>
        <w:tc>
          <w:tcPr>
            <w:tcW w:w="3543" w:type="dxa"/>
          </w:tcPr>
          <w:p w:rsidR="00B0145A" w:rsidRDefault="00B0145A">
            <w:pPr>
              <w:rPr>
                <w:b/>
                <w:color w:val="000000" w:themeColor="text1"/>
                <w:sz w:val="20"/>
                <w:szCs w:val="20"/>
              </w:rPr>
            </w:pPr>
          </w:p>
        </w:tc>
      </w:tr>
    </w:tbl>
    <w:p w:rsidR="00B0145A" w:rsidRDefault="00573CA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0145A" w:rsidRDefault="00573CA5">
      <w:pPr>
        <w:spacing w:line="360" w:lineRule="auto"/>
        <w:ind w:leftChars="-337" w:left="-58" w:hangingChars="271" w:hanging="650"/>
        <w:rPr>
          <w:b/>
          <w:color w:val="000000" w:themeColor="text1"/>
          <w:spacing w:val="-10"/>
          <w:szCs w:val="21"/>
        </w:rPr>
      </w:pPr>
      <w:r>
        <w:rPr>
          <w:rFonts w:hint="eastAsia"/>
          <w:sz w:val="24"/>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16</w:t>
      </w:r>
      <w:r>
        <w:rPr>
          <w:rFonts w:hint="eastAsia"/>
          <w:b/>
          <w:color w:val="000000" w:themeColor="text1"/>
          <w:spacing w:val="-10"/>
          <w:szCs w:val="21"/>
        </w:rPr>
        <w:t>日。</w:t>
      </w:r>
    </w:p>
    <w:p w:rsidR="00B0145A" w:rsidRDefault="00573CA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0145A" w:rsidRDefault="00573C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0145A" w:rsidRDefault="00573CA5">
      <w:pPr>
        <w:spacing w:line="360" w:lineRule="auto"/>
        <w:ind w:leftChars="-337" w:left="-58" w:hangingChars="271" w:hanging="650"/>
        <w:rPr>
          <w:b/>
          <w:color w:val="000000" w:themeColor="text1"/>
          <w:spacing w:val="-10"/>
          <w:szCs w:val="21"/>
        </w:rPr>
      </w:pPr>
      <w:r>
        <w:rPr>
          <w:rFonts w:hint="eastAsia"/>
          <w:sz w:val="24"/>
        </w:rPr>
        <w:t>■</w:t>
      </w:r>
      <w:r>
        <w:rPr>
          <w:rFonts w:ascii="宋体" w:hAnsi="宋体" w:hint="eastAsia"/>
          <w:b/>
          <w:color w:val="000000" w:themeColor="text1"/>
          <w:szCs w:val="21"/>
        </w:rPr>
        <w:t>已完成审核计划的全部工作</w:t>
      </w:r>
    </w:p>
    <w:p w:rsidR="00B0145A" w:rsidRDefault="00573CA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0145A" w:rsidRDefault="00573CA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0145A" w:rsidRDefault="00573CA5" w:rsidP="00E40D5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0145A">
        <w:trPr>
          <w:cantSplit/>
          <w:trHeight w:val="985"/>
          <w:jc w:val="center"/>
        </w:trPr>
        <w:tc>
          <w:tcPr>
            <w:tcW w:w="720" w:type="dxa"/>
            <w:vMerge w:val="restart"/>
            <w:textDirection w:val="tbRlV"/>
            <w:vAlign w:val="center"/>
          </w:tcPr>
          <w:p w:rsidR="00B0145A" w:rsidRDefault="00573CA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0145A" w:rsidRDefault="00573CA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0145A" w:rsidRDefault="00573CA5">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0145A">
        <w:trPr>
          <w:cantSplit/>
          <w:trHeight w:val="1417"/>
          <w:jc w:val="center"/>
        </w:trPr>
        <w:tc>
          <w:tcPr>
            <w:tcW w:w="720" w:type="dxa"/>
            <w:vMerge/>
            <w:textDirection w:val="tbRlV"/>
            <w:vAlign w:val="center"/>
          </w:tcPr>
          <w:p w:rsidR="00B0145A" w:rsidRDefault="00B0145A">
            <w:pPr>
              <w:spacing w:line="240" w:lineRule="exact"/>
              <w:ind w:left="201" w:right="113" w:hangingChars="100" w:hanging="201"/>
              <w:jc w:val="center"/>
              <w:rPr>
                <w:rFonts w:ascii="宋体" w:hAnsi="宋体"/>
                <w:b/>
                <w:color w:val="000000" w:themeColor="text1"/>
                <w:sz w:val="20"/>
                <w:szCs w:val="20"/>
              </w:rPr>
            </w:pPr>
          </w:p>
        </w:tc>
        <w:tc>
          <w:tcPr>
            <w:tcW w:w="9198" w:type="dxa"/>
          </w:tcPr>
          <w:p w:rsidR="00B0145A" w:rsidRDefault="00573CA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0145A" w:rsidRDefault="00573CA5">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0145A">
        <w:trPr>
          <w:cantSplit/>
          <w:trHeight w:val="1564"/>
          <w:jc w:val="center"/>
        </w:trPr>
        <w:tc>
          <w:tcPr>
            <w:tcW w:w="720" w:type="dxa"/>
            <w:vMerge/>
            <w:textDirection w:val="tbRlV"/>
            <w:vAlign w:val="center"/>
          </w:tcPr>
          <w:p w:rsidR="00B0145A" w:rsidRDefault="00B0145A">
            <w:pPr>
              <w:spacing w:line="240" w:lineRule="exact"/>
              <w:ind w:left="201" w:right="113" w:hangingChars="100" w:hanging="201"/>
              <w:jc w:val="center"/>
              <w:rPr>
                <w:rFonts w:ascii="宋体" w:hAnsi="宋体"/>
                <w:b/>
                <w:color w:val="000000" w:themeColor="text1"/>
                <w:sz w:val="20"/>
                <w:szCs w:val="20"/>
              </w:rPr>
            </w:pPr>
          </w:p>
        </w:tc>
        <w:tc>
          <w:tcPr>
            <w:tcW w:w="9198" w:type="dxa"/>
          </w:tcPr>
          <w:p w:rsidR="00B0145A" w:rsidRDefault="00573CA5">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z w:val="20"/>
                <w:szCs w:val="20"/>
              </w:rPr>
              <w:t>■质量/■环境（组织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0145A" w:rsidRDefault="00573CA5">
            <w:pPr>
              <w:jc w:val="lef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B0145A" w:rsidRDefault="00573CA5">
            <w:pPr>
              <w:jc w:val="left"/>
              <w:rPr>
                <w:rFonts w:ascii="宋体" w:hAnsi="宋体"/>
                <w:sz w:val="23"/>
              </w:rPr>
            </w:pPr>
            <w:r>
              <w:rPr>
                <w:rFonts w:ascii="宋体" w:hAnsi="宋体" w:hint="eastAsia"/>
                <w:sz w:val="23"/>
              </w:rPr>
              <w:t xml:space="preserve">质量方针： </w:t>
            </w:r>
          </w:p>
          <w:p w:rsidR="00B0145A" w:rsidRDefault="00573CA5">
            <w:pPr>
              <w:spacing w:line="360" w:lineRule="auto"/>
              <w:ind w:firstLineChars="200" w:firstLine="422"/>
              <w:jc w:val="left"/>
              <w:rPr>
                <w:b/>
                <w:bCs/>
              </w:rPr>
            </w:pPr>
            <w:r>
              <w:rPr>
                <w:rFonts w:hint="eastAsia"/>
                <w:b/>
                <w:bCs/>
              </w:rPr>
              <w:t>诚实守信，客户至上；真诚合作，实现双赢</w:t>
            </w:r>
            <w:r>
              <w:rPr>
                <w:rFonts w:hint="eastAsia"/>
                <w:b/>
                <w:bCs/>
              </w:rPr>
              <w:t xml:space="preserve"> </w:t>
            </w:r>
          </w:p>
          <w:p w:rsidR="00B0145A" w:rsidRDefault="00573CA5">
            <w:pPr>
              <w:jc w:val="left"/>
              <w:rPr>
                <w:rFonts w:ascii="宋体" w:hAnsi="宋体"/>
                <w:sz w:val="23"/>
              </w:rPr>
            </w:pPr>
            <w:r>
              <w:rPr>
                <w:rFonts w:ascii="宋体" w:hAnsi="宋体" w:hint="eastAsia"/>
                <w:sz w:val="23"/>
              </w:rPr>
              <w:t xml:space="preserve">环境方针： </w:t>
            </w:r>
          </w:p>
          <w:p w:rsidR="00B0145A" w:rsidRDefault="00573CA5">
            <w:pPr>
              <w:spacing w:line="360" w:lineRule="auto"/>
              <w:ind w:firstLineChars="200" w:firstLine="422"/>
              <w:jc w:val="left"/>
              <w:rPr>
                <w:b/>
                <w:color w:val="000000" w:themeColor="text1"/>
              </w:rPr>
            </w:pPr>
            <w:r>
              <w:rPr>
                <w:rFonts w:hint="eastAsia"/>
                <w:b/>
                <w:bCs/>
              </w:rPr>
              <w:t>遵规守法，预防污染；高效低耗，环保作业</w:t>
            </w:r>
            <w:r>
              <w:rPr>
                <w:rFonts w:hint="eastAsia"/>
                <w:b/>
                <w:bCs/>
              </w:rPr>
              <w:t xml:space="preserve"> </w:t>
            </w:r>
          </w:p>
        </w:tc>
      </w:tr>
      <w:tr w:rsidR="00B0145A">
        <w:trPr>
          <w:cantSplit/>
          <w:trHeight w:val="850"/>
          <w:jc w:val="center"/>
        </w:trPr>
        <w:tc>
          <w:tcPr>
            <w:tcW w:w="720" w:type="dxa"/>
            <w:vMerge/>
            <w:textDirection w:val="tbRlV"/>
            <w:vAlign w:val="center"/>
          </w:tcPr>
          <w:p w:rsidR="00B0145A" w:rsidRDefault="00B0145A">
            <w:pPr>
              <w:spacing w:line="240" w:lineRule="exact"/>
              <w:ind w:left="201" w:right="113" w:hangingChars="100" w:hanging="201"/>
              <w:jc w:val="center"/>
              <w:rPr>
                <w:rFonts w:ascii="宋体" w:hAnsi="宋体"/>
                <w:b/>
                <w:color w:val="000000" w:themeColor="text1"/>
                <w:sz w:val="20"/>
                <w:szCs w:val="20"/>
              </w:rPr>
            </w:pPr>
          </w:p>
        </w:tc>
        <w:tc>
          <w:tcPr>
            <w:tcW w:w="9198" w:type="dxa"/>
          </w:tcPr>
          <w:p w:rsidR="00B0145A" w:rsidRDefault="00573CA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0145A" w:rsidRDefault="00573CA5">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B0145A">
        <w:trPr>
          <w:cantSplit/>
          <w:trHeight w:val="1930"/>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0145A" w:rsidRDefault="00573C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质量管理体系过程有：合同评审、采购、研发、销售过程等。</w:t>
            </w:r>
          </w:p>
          <w:p w:rsidR="00B0145A" w:rsidRDefault="00573C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其中关键过程有：销售过程</w:t>
            </w:r>
          </w:p>
          <w:p w:rsidR="00B0145A" w:rsidRDefault="00573CA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研发过程 </w:t>
            </w:r>
          </w:p>
          <w:p w:rsidR="00B0145A" w:rsidRDefault="00EC50AB">
            <w:pPr>
              <w:tabs>
                <w:tab w:val="left" w:pos="540"/>
              </w:tabs>
              <w:spacing w:line="300" w:lineRule="exact"/>
              <w:ind w:left="201" w:hangingChars="100" w:hanging="201"/>
              <w:rPr>
                <w:rFonts w:ascii="宋体" w:hAnsi="宋体"/>
                <w:b/>
                <w:color w:val="000000" w:themeColor="text1"/>
                <w:szCs w:val="21"/>
              </w:rPr>
            </w:pPr>
            <w:r w:rsidRPr="00EC50AB">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EC50AB">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573CA5">
              <w:rPr>
                <w:rFonts w:ascii="宋体" w:hAnsi="宋体" w:hint="eastAsia"/>
                <w:b/>
                <w:color w:val="000000" w:themeColor="text1"/>
                <w:sz w:val="20"/>
                <w:szCs w:val="20"/>
              </w:rPr>
              <w:t xml:space="preserve">不适用条款是   无     ，不适用理由：                    </w:t>
            </w:r>
          </w:p>
        </w:tc>
      </w:tr>
      <w:tr w:rsidR="00B0145A">
        <w:trPr>
          <w:cantSplit/>
          <w:trHeight w:val="2144"/>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0145A" w:rsidRDefault="00573CA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0145A" w:rsidRDefault="00573CA5">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B0145A">
        <w:trPr>
          <w:cantSplit/>
          <w:trHeight w:val="1890"/>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300" w:lineRule="exact"/>
              <w:rPr>
                <w:b/>
                <w:color w:val="000000" w:themeColor="text1"/>
                <w:spacing w:val="-4"/>
                <w:szCs w:val="21"/>
              </w:rPr>
            </w:pPr>
            <w:r>
              <w:rPr>
                <w:rFonts w:hint="eastAsia"/>
                <w:b/>
                <w:color w:val="000000" w:themeColor="text1"/>
                <w:szCs w:val="21"/>
              </w:rPr>
              <w:t xml:space="preserve">7. </w:t>
            </w:r>
            <w:r>
              <w:rPr>
                <w:rFonts w:ascii="宋体" w:hAnsi="宋体" w:hint="eastAsia"/>
                <w:b/>
                <w:color w:val="000000" w:themeColor="text1"/>
                <w:spacing w:val="-4"/>
                <w:szCs w:val="21"/>
              </w:rPr>
              <w:t>法律法规及其他要求</w:t>
            </w:r>
          </w:p>
          <w:p w:rsidR="00B0145A" w:rsidRDefault="00B0145A">
            <w:pPr>
              <w:tabs>
                <w:tab w:val="left" w:pos="540"/>
              </w:tabs>
              <w:spacing w:line="300" w:lineRule="exact"/>
              <w:ind w:left="211" w:hangingChars="100" w:hanging="211"/>
              <w:rPr>
                <w:rFonts w:ascii="宋体" w:hAnsi="宋体"/>
                <w:b/>
                <w:color w:val="000000" w:themeColor="text1"/>
                <w:szCs w:val="21"/>
              </w:rPr>
            </w:pPr>
          </w:p>
          <w:p w:rsidR="00B0145A" w:rsidRDefault="00573C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B0145A" w:rsidRDefault="00B0145A">
            <w:pPr>
              <w:tabs>
                <w:tab w:val="left" w:pos="540"/>
              </w:tabs>
              <w:spacing w:line="300" w:lineRule="exact"/>
              <w:ind w:leftChars="-43" w:left="1" w:hangingChars="43" w:hanging="91"/>
              <w:rPr>
                <w:rFonts w:ascii="宋体" w:hAnsi="宋体"/>
                <w:b/>
                <w:color w:val="000000" w:themeColor="text1"/>
                <w:szCs w:val="21"/>
                <w:u w:val="single"/>
              </w:rPr>
            </w:pPr>
          </w:p>
          <w:p w:rsidR="00B0145A" w:rsidRDefault="00573C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结合公司的■产品/服务■环境因素，■确定 □未确定法律法规要求的具体条款，</w:t>
            </w:r>
          </w:p>
          <w:p w:rsidR="00B0145A" w:rsidRDefault="00573C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0145A" w:rsidRDefault="00573CA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0145A" w:rsidRDefault="00B0145A">
            <w:pPr>
              <w:tabs>
                <w:tab w:val="left" w:pos="0"/>
              </w:tabs>
              <w:spacing w:line="240" w:lineRule="exact"/>
              <w:rPr>
                <w:b/>
                <w:color w:val="000000" w:themeColor="text1"/>
                <w:sz w:val="14"/>
                <w:szCs w:val="14"/>
              </w:rPr>
            </w:pPr>
          </w:p>
        </w:tc>
      </w:tr>
      <w:tr w:rsidR="00B0145A">
        <w:trPr>
          <w:cantSplit/>
          <w:trHeight w:val="2219"/>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B0145A" w:rsidRDefault="00573CA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0145A" w:rsidRDefault="00573CA5">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B0145A" w:rsidRDefault="00573CA5">
            <w:pPr>
              <w:tabs>
                <w:tab w:val="center" w:pos="3169"/>
              </w:tabs>
              <w:spacing w:line="400" w:lineRule="exact"/>
              <w:jc w:val="left"/>
              <w:rPr>
                <w:rFonts w:ascii="宋体" w:hAnsi="宋体" w:cs="宋体"/>
                <w:szCs w:val="21"/>
              </w:rPr>
            </w:pPr>
            <w:r>
              <w:rPr>
                <w:rFonts w:ascii="宋体" w:hAnsi="宋体" w:cs="宋体" w:hint="eastAsia"/>
              </w:rPr>
              <w:t>公司质量环境安全完成情况：</w:t>
            </w:r>
            <w:r>
              <w:rPr>
                <w:rFonts w:ascii="宋体" w:hAnsi="宋体" w:cs="宋体" w:hint="eastAsia"/>
                <w:szCs w:val="21"/>
              </w:rPr>
              <w:t>考核时间（2019年9月-2020年2月）</w:t>
            </w:r>
          </w:p>
          <w:p w:rsidR="00B0145A" w:rsidRDefault="00573CA5">
            <w:pPr>
              <w:tabs>
                <w:tab w:val="center" w:pos="3169"/>
              </w:tabs>
              <w:spacing w:line="400" w:lineRule="exact"/>
              <w:jc w:val="left"/>
              <w:rPr>
                <w:rFonts w:ascii="宋体" w:hAnsi="宋体" w:cs="宋体"/>
                <w:szCs w:val="21"/>
              </w:rPr>
            </w:pPr>
            <w:r>
              <w:rPr>
                <w:rFonts w:ascii="宋体" w:hAnsi="宋体" w:cs="宋体" w:hint="eastAsia"/>
                <w:szCs w:val="21"/>
              </w:rPr>
              <w:t>1）、产品一次性交付合格率≥98%；          实测：99%</w:t>
            </w:r>
          </w:p>
          <w:p w:rsidR="00B0145A" w:rsidRDefault="00573CA5">
            <w:pPr>
              <w:tabs>
                <w:tab w:val="center" w:pos="3169"/>
              </w:tabs>
              <w:spacing w:line="400" w:lineRule="exact"/>
              <w:jc w:val="left"/>
              <w:rPr>
                <w:rFonts w:ascii="宋体" w:hAnsi="宋体" w:cs="宋体"/>
                <w:szCs w:val="21"/>
              </w:rPr>
            </w:pPr>
            <w:r>
              <w:rPr>
                <w:rFonts w:ascii="宋体" w:hAnsi="宋体" w:cs="宋体" w:hint="eastAsia"/>
                <w:szCs w:val="21"/>
              </w:rPr>
              <w:t>2）、合同履约率100％；                    实测：100%</w:t>
            </w:r>
          </w:p>
          <w:p w:rsidR="00B0145A" w:rsidRDefault="00573CA5">
            <w:pPr>
              <w:tabs>
                <w:tab w:val="center" w:pos="3169"/>
              </w:tabs>
              <w:spacing w:line="400" w:lineRule="exact"/>
              <w:jc w:val="left"/>
              <w:rPr>
                <w:rFonts w:ascii="宋体" w:hAnsi="宋体" w:cs="宋体"/>
                <w:szCs w:val="21"/>
              </w:rPr>
            </w:pPr>
            <w:r>
              <w:rPr>
                <w:rFonts w:ascii="宋体" w:hAnsi="宋体" w:cs="宋体" w:hint="eastAsia"/>
                <w:szCs w:val="21"/>
              </w:rPr>
              <w:t>3）、顾客满意率达到≥90%；                 实测：98%</w:t>
            </w:r>
          </w:p>
          <w:p w:rsidR="00B0145A" w:rsidRDefault="00573CA5">
            <w:pPr>
              <w:tabs>
                <w:tab w:val="center" w:pos="3169"/>
              </w:tabs>
              <w:spacing w:line="400" w:lineRule="exact"/>
              <w:jc w:val="left"/>
              <w:rPr>
                <w:rFonts w:ascii="宋体" w:hAnsi="宋体" w:cs="宋体"/>
                <w:szCs w:val="21"/>
              </w:rPr>
            </w:pPr>
            <w:r>
              <w:rPr>
                <w:rFonts w:ascii="宋体" w:hAnsi="宋体" w:cs="宋体" w:hint="eastAsia"/>
                <w:szCs w:val="21"/>
              </w:rPr>
              <w:t>4）、技术服务及时率100%；                  实测：100%</w:t>
            </w:r>
          </w:p>
          <w:p w:rsidR="00B0145A" w:rsidRDefault="00573CA5">
            <w:pPr>
              <w:tabs>
                <w:tab w:val="center" w:pos="3169"/>
              </w:tabs>
              <w:spacing w:line="400" w:lineRule="exact"/>
              <w:jc w:val="left"/>
              <w:rPr>
                <w:rFonts w:ascii="宋体" w:hAnsi="宋体" w:cs="宋体"/>
                <w:szCs w:val="21"/>
              </w:rPr>
            </w:pPr>
            <w:r>
              <w:rPr>
                <w:rFonts w:ascii="宋体" w:hAnsi="宋体" w:cs="宋体" w:hint="eastAsia"/>
                <w:szCs w:val="21"/>
              </w:rPr>
              <w:t xml:space="preserve">5）、固体废弃物分类处理率100%；            实测：100% </w:t>
            </w:r>
          </w:p>
          <w:p w:rsidR="00B0145A" w:rsidRDefault="00573CA5">
            <w:pPr>
              <w:tabs>
                <w:tab w:val="center" w:pos="3169"/>
              </w:tabs>
              <w:spacing w:line="400" w:lineRule="exact"/>
              <w:jc w:val="left"/>
              <w:rPr>
                <w:rFonts w:ascii="宋体" w:hAnsi="宋体"/>
                <w:b/>
                <w:color w:val="000000" w:themeColor="text1"/>
              </w:rPr>
            </w:pPr>
            <w:r>
              <w:rPr>
                <w:rFonts w:ascii="宋体" w:hAnsi="宋体" w:cs="宋体" w:hint="eastAsia"/>
                <w:szCs w:val="21"/>
              </w:rPr>
              <w:t>6）、火灾触电事故为零。                     实测：零。</w:t>
            </w:r>
          </w:p>
        </w:tc>
      </w:tr>
      <w:tr w:rsidR="00B0145A">
        <w:trPr>
          <w:cantSplit/>
          <w:trHeight w:val="1297"/>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0145A" w:rsidRDefault="00573CA5">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9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0145A">
        <w:trPr>
          <w:cantSplit/>
          <w:trHeight w:val="1126"/>
          <w:jc w:val="center"/>
        </w:trPr>
        <w:tc>
          <w:tcPr>
            <w:tcW w:w="720" w:type="dxa"/>
            <w:vMerge w:val="restart"/>
            <w:textDirection w:val="tbRlV"/>
            <w:vAlign w:val="center"/>
          </w:tcPr>
          <w:p w:rsidR="00B0145A" w:rsidRDefault="00573CA5">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B0145A" w:rsidRDefault="00573CA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0145A" w:rsidRDefault="00573CA5">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电缆桥架及附件的生产</w:t>
            </w:r>
            <w:r>
              <w:rPr>
                <w:rFonts w:ascii="宋体" w:hAnsi="宋体" w:hint="eastAsia"/>
                <w:bCs/>
                <w:iCs/>
                <w:szCs w:val="22"/>
              </w:rPr>
              <w:t>及相关服务运行环境，可以维持管理体系的正常运行。</w:t>
            </w:r>
          </w:p>
          <w:p w:rsidR="00B0145A" w:rsidRDefault="00573CA5">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0145A">
        <w:trPr>
          <w:cantSplit/>
          <w:trHeight w:val="64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0145A" w:rsidRDefault="00573CA5">
            <w:pPr>
              <w:spacing w:line="240" w:lineRule="exact"/>
              <w:rPr>
                <w:rFonts w:ascii="宋体" w:hAnsi="宋体"/>
                <w:b/>
                <w:color w:val="000000" w:themeColor="text1"/>
                <w:sz w:val="20"/>
                <w:szCs w:val="20"/>
              </w:rPr>
            </w:pPr>
            <w:r>
              <w:rPr>
                <w:rFonts w:ascii="宋体" w:hAnsi="宋体" w:hint="eastAsia"/>
                <w:color w:val="000000" w:themeColor="text1"/>
                <w:sz w:val="20"/>
                <w:szCs w:val="20"/>
              </w:rPr>
              <w:t>生产面积300平米、办公面积100</w:t>
            </w:r>
            <w:r>
              <w:rPr>
                <w:rFonts w:ascii="宋体" w:hAnsi="宋体" w:cs="宋体" w:hint="eastAsia"/>
                <w:szCs w:val="21"/>
              </w:rPr>
              <w:t>平方米左右，主要生产设备包括：台式</w:t>
            </w:r>
            <w:r>
              <w:rPr>
                <w:rFonts w:ascii="宋体" w:hAnsi="宋体" w:cs="宋体"/>
                <w:kern w:val="0"/>
                <w:szCs w:val="21"/>
              </w:rPr>
              <w:t>电脑</w:t>
            </w:r>
            <w:r>
              <w:rPr>
                <w:rFonts w:ascii="宋体" w:hAnsi="宋体" w:cs="宋体" w:hint="eastAsia"/>
                <w:kern w:val="0"/>
                <w:szCs w:val="21"/>
              </w:rPr>
              <w:t>、笔记本</w:t>
            </w:r>
            <w:r>
              <w:rPr>
                <w:rFonts w:ascii="宋体" w:hAnsi="宋体" w:cs="宋体"/>
                <w:kern w:val="0"/>
                <w:szCs w:val="21"/>
              </w:rPr>
              <w:t>、打印机和</w:t>
            </w:r>
            <w:r>
              <w:rPr>
                <w:rFonts w:ascii="宋体" w:hAnsi="宋体" w:hint="eastAsia"/>
                <w:szCs w:val="21"/>
              </w:rPr>
              <w:t>电铬铁等</w:t>
            </w:r>
            <w:r>
              <w:rPr>
                <w:rFonts w:ascii="宋体" w:hAnsi="宋体" w:cs="宋体" w:hint="eastAsia"/>
                <w:szCs w:val="21"/>
              </w:rPr>
              <w:t>，可以满足</w:t>
            </w:r>
            <w:r>
              <w:rPr>
                <w:rFonts w:ascii="宋体" w:hAnsi="宋体" w:hint="eastAsia"/>
                <w:szCs w:val="21"/>
              </w:rPr>
              <w:t>教学仪器设备、实验室仪器设备的研发及销售</w:t>
            </w:r>
            <w:r>
              <w:rPr>
                <w:rFonts w:ascii="宋体" w:hAnsi="宋体" w:cs="宋体" w:hint="eastAsia"/>
                <w:szCs w:val="21"/>
              </w:rPr>
              <w:t>需要。对检测设备采取委外校准或检定。特种设备：无。公司未建立信息管理系统用于生产和服务。</w:t>
            </w:r>
          </w:p>
        </w:tc>
      </w:tr>
      <w:tr w:rsidR="00B0145A">
        <w:trPr>
          <w:cantSplit/>
          <w:trHeight w:val="64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0145A" w:rsidRDefault="00573CA5">
            <w:pPr>
              <w:spacing w:line="240" w:lineRule="exact"/>
              <w:rPr>
                <w:rFonts w:ascii="宋体" w:hAnsi="宋体"/>
                <w:b/>
                <w:color w:val="000000" w:themeColor="text1"/>
                <w:sz w:val="20"/>
                <w:szCs w:val="20"/>
              </w:rPr>
            </w:pPr>
            <w:r>
              <w:rPr>
                <w:rFonts w:ascii="宋体" w:hAnsi="宋体" w:cs="宋体" w:hint="eastAsia"/>
                <w:szCs w:val="21"/>
              </w:rPr>
              <w:t>办公和作业所场设备布置合理，通道畅通，照明设施齐全，均配备了消防设施等设施。办公室明亮，作业场所光线较充足。每月由行政部对工作环境进行定期检查。</w:t>
            </w:r>
          </w:p>
        </w:tc>
      </w:tr>
      <w:tr w:rsidR="00B0145A">
        <w:trPr>
          <w:cantSplit/>
          <w:trHeight w:val="64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0145A" w:rsidRDefault="00573CA5">
            <w:pPr>
              <w:spacing w:line="240" w:lineRule="exact"/>
              <w:rPr>
                <w:rFonts w:ascii="宋体" w:hAnsi="宋体"/>
                <w:b/>
                <w:color w:val="000000" w:themeColor="text1"/>
                <w:sz w:val="20"/>
                <w:szCs w:val="20"/>
              </w:rPr>
            </w:pPr>
            <w:r>
              <w:rPr>
                <w:rFonts w:ascii="宋体" w:hAnsi="宋体" w:cs="宋体" w:hint="eastAsia"/>
                <w:color w:val="000000"/>
                <w:szCs w:val="21"/>
              </w:rPr>
              <w:t>检验部门均按策划的要求配置了相应的检测设备，均采用委外送检的方式</w:t>
            </w:r>
            <w:r>
              <w:rPr>
                <w:rFonts w:ascii="宋体" w:hAnsi="宋体" w:cs="宋体" w:hint="eastAsia"/>
                <w:color w:val="FF0000"/>
                <w:szCs w:val="21"/>
              </w:rPr>
              <w:t>。</w:t>
            </w:r>
            <w:r>
              <w:rPr>
                <w:rFonts w:ascii="宋体" w:hAnsi="宋体" w:cs="宋体" w:hint="eastAsia"/>
                <w:szCs w:val="21"/>
              </w:rPr>
              <w:t>抽在用检具的检定或校准证书能提供在用检具的有效检定或校准证据。</w:t>
            </w:r>
          </w:p>
        </w:tc>
      </w:tr>
      <w:tr w:rsidR="00B0145A">
        <w:trPr>
          <w:cantSplit/>
          <w:trHeight w:val="64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0145A" w:rsidRDefault="00573CA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0145A" w:rsidRDefault="00573CA5">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0145A">
        <w:trPr>
          <w:cantSplit/>
          <w:trHeight w:val="64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0145A" w:rsidRDefault="00573CA5">
            <w:pPr>
              <w:spacing w:line="240" w:lineRule="exact"/>
              <w:rPr>
                <w:rFonts w:ascii="宋体" w:hAnsi="宋体"/>
                <w:sz w:val="20"/>
                <w:szCs w:val="20"/>
              </w:rPr>
            </w:pPr>
            <w:r>
              <w:rPr>
                <w:rFonts w:ascii="宋体" w:hAnsi="宋体" w:hint="eastAsia"/>
                <w:sz w:val="20"/>
                <w:szCs w:val="20"/>
              </w:rPr>
              <w:t>消防栓、灭火器</w:t>
            </w:r>
          </w:p>
        </w:tc>
      </w:tr>
      <w:tr w:rsidR="00B0145A">
        <w:trPr>
          <w:cantSplit/>
          <w:trHeight w:val="1646"/>
          <w:jc w:val="center"/>
        </w:trPr>
        <w:tc>
          <w:tcPr>
            <w:tcW w:w="720" w:type="dxa"/>
            <w:vMerge w:val="restart"/>
            <w:textDirection w:val="tbRlV"/>
            <w:vAlign w:val="center"/>
          </w:tcPr>
          <w:p w:rsidR="00B0145A" w:rsidRDefault="00573CA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0145A" w:rsidRDefault="00573CA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0145A" w:rsidRDefault="00573CA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0145A" w:rsidRDefault="00573CA5">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0145A">
        <w:trPr>
          <w:cantSplit/>
          <w:trHeight w:val="2553"/>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0145A" w:rsidRDefault="00B0145A">
            <w:pPr>
              <w:spacing w:line="240" w:lineRule="exact"/>
              <w:rPr>
                <w:rFonts w:ascii="楷体_GB2312" w:eastAsia="楷体_GB2312"/>
                <w:b/>
                <w:color w:val="000000" w:themeColor="text1"/>
                <w:sz w:val="20"/>
                <w:szCs w:val="20"/>
              </w:rPr>
            </w:pPr>
          </w:p>
          <w:p w:rsidR="00B0145A" w:rsidRDefault="00573C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0145A" w:rsidRDefault="00573C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B0145A" w:rsidRDefault="00B0145A">
            <w:pPr>
              <w:spacing w:line="240" w:lineRule="exact"/>
              <w:rPr>
                <w:rFonts w:ascii="楷体_GB2312" w:eastAsia="楷体_GB2312"/>
                <w:b/>
                <w:color w:val="000000" w:themeColor="text1"/>
                <w:sz w:val="20"/>
                <w:szCs w:val="20"/>
              </w:rPr>
            </w:pPr>
          </w:p>
          <w:p w:rsidR="00B0145A" w:rsidRDefault="00573C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B0145A" w:rsidRDefault="00B0145A">
            <w:pPr>
              <w:spacing w:line="240" w:lineRule="exact"/>
              <w:rPr>
                <w:rFonts w:ascii="楷体_GB2312" w:eastAsia="楷体_GB2312"/>
                <w:b/>
                <w:color w:val="000000" w:themeColor="text1"/>
                <w:sz w:val="20"/>
                <w:szCs w:val="20"/>
              </w:rPr>
            </w:pPr>
          </w:p>
          <w:p w:rsidR="00B0145A" w:rsidRDefault="00573C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B0145A" w:rsidRDefault="00B0145A">
            <w:pPr>
              <w:spacing w:line="240" w:lineRule="exact"/>
              <w:rPr>
                <w:rFonts w:ascii="楷体_GB2312" w:eastAsia="楷体_GB2312"/>
                <w:b/>
                <w:color w:val="000000" w:themeColor="text1"/>
                <w:sz w:val="20"/>
                <w:szCs w:val="20"/>
              </w:rPr>
            </w:pPr>
          </w:p>
          <w:p w:rsidR="00B0145A" w:rsidRDefault="00573CA5">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0145A" w:rsidRDefault="00B0145A">
            <w:pPr>
              <w:spacing w:line="240" w:lineRule="exact"/>
              <w:rPr>
                <w:rFonts w:ascii="楷体_GB2312" w:eastAsia="楷体_GB2312"/>
                <w:b/>
                <w:color w:val="000000" w:themeColor="text1"/>
                <w:sz w:val="20"/>
                <w:szCs w:val="20"/>
              </w:rPr>
            </w:pPr>
          </w:p>
          <w:p w:rsidR="00B0145A" w:rsidRDefault="00573CA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B0145A" w:rsidRDefault="00B0145A">
            <w:pPr>
              <w:spacing w:line="240" w:lineRule="exact"/>
              <w:rPr>
                <w:rFonts w:ascii="楷体_GB2312" w:eastAsia="楷体_GB2312"/>
                <w:b/>
                <w:color w:val="000000" w:themeColor="text1"/>
                <w:szCs w:val="21"/>
              </w:rPr>
            </w:pPr>
          </w:p>
          <w:p w:rsidR="00B0145A" w:rsidRDefault="00573CA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B0145A">
        <w:trPr>
          <w:cantSplit/>
          <w:trHeight w:val="1735"/>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0145A" w:rsidRDefault="00573CA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0145A" w:rsidRDefault="00573CA5">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B0145A">
        <w:trPr>
          <w:cantSplit/>
          <w:trHeight w:val="1405"/>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0145A" w:rsidRDefault="00573CA5">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B0145A" w:rsidRDefault="00573CA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验收规范、验收报告等。</w:t>
            </w:r>
          </w:p>
        </w:tc>
      </w:tr>
      <w:tr w:rsidR="00B0145A">
        <w:trPr>
          <w:cantSplit/>
          <w:trHeight w:val="832"/>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0145A" w:rsidRDefault="00573CA5">
            <w:pPr>
              <w:spacing w:line="360" w:lineRule="auto"/>
              <w:ind w:firstLineChars="100" w:firstLine="210"/>
              <w:rPr>
                <w:rFonts w:ascii="宋体" w:hAnsi="宋体" w:cs="宋体"/>
                <w:szCs w:val="21"/>
              </w:rPr>
            </w:pPr>
            <w:r>
              <w:rPr>
                <w:rFonts w:ascii="宋体" w:hAnsi="宋体" w:cs="宋体" w:hint="eastAsia"/>
                <w:szCs w:val="21"/>
              </w:rPr>
              <w:t>无</w:t>
            </w:r>
          </w:p>
          <w:p w:rsidR="00B0145A" w:rsidRDefault="00573CA5">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B0145A">
        <w:trPr>
          <w:cantSplit/>
          <w:trHeight w:val="1679"/>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0145A" w:rsidRDefault="00573CA5">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0145A">
        <w:trPr>
          <w:cantSplit/>
          <w:trHeight w:val="1833"/>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0145A" w:rsidRDefault="00573CA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0145A" w:rsidRDefault="00573CA5">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rsidR="00B0145A" w:rsidRDefault="00B0145A">
            <w:pPr>
              <w:spacing w:line="240" w:lineRule="exact"/>
              <w:rPr>
                <w:b/>
                <w:color w:val="000000" w:themeColor="text1"/>
                <w:sz w:val="20"/>
                <w:szCs w:val="20"/>
              </w:rPr>
            </w:pPr>
          </w:p>
        </w:tc>
      </w:tr>
      <w:tr w:rsidR="00B0145A">
        <w:trPr>
          <w:cantSplit/>
          <w:trHeight w:val="854"/>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ind w:left="201" w:hangingChars="100" w:hanging="201"/>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0145A" w:rsidRDefault="00573CA5">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0145A">
        <w:trPr>
          <w:cantSplit/>
          <w:trHeight w:val="412"/>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B0145A" w:rsidRDefault="00573CA5">
            <w:pPr>
              <w:spacing w:line="240" w:lineRule="exact"/>
              <w:rPr>
                <w:b/>
                <w:color w:val="000000" w:themeColor="text1"/>
                <w:sz w:val="20"/>
                <w:szCs w:val="20"/>
              </w:rPr>
            </w:pPr>
            <w:r>
              <w:rPr>
                <w:rFonts w:hint="eastAsia"/>
                <w:b/>
                <w:color w:val="000000" w:themeColor="text1"/>
                <w:sz w:val="20"/>
                <w:szCs w:val="20"/>
              </w:rPr>
              <w:t>无</w:t>
            </w:r>
          </w:p>
        </w:tc>
      </w:tr>
      <w:tr w:rsidR="00B0145A">
        <w:trPr>
          <w:cantSplit/>
          <w:trHeight w:val="490"/>
          <w:jc w:val="center"/>
        </w:trPr>
        <w:tc>
          <w:tcPr>
            <w:tcW w:w="720" w:type="dxa"/>
            <w:vMerge/>
            <w:vAlign w:val="center"/>
          </w:tcPr>
          <w:p w:rsidR="00B0145A" w:rsidRDefault="00B0145A">
            <w:pPr>
              <w:spacing w:line="240" w:lineRule="exact"/>
              <w:jc w:val="center"/>
              <w:rPr>
                <w:b/>
                <w:color w:val="000000" w:themeColor="text1"/>
                <w:szCs w:val="21"/>
              </w:rPr>
            </w:pPr>
          </w:p>
        </w:tc>
        <w:tc>
          <w:tcPr>
            <w:tcW w:w="9198" w:type="dxa"/>
          </w:tcPr>
          <w:p w:rsidR="00B0145A" w:rsidRDefault="00573CA5">
            <w:pPr>
              <w:spacing w:line="240" w:lineRule="exact"/>
              <w:rPr>
                <w:b/>
                <w:sz w:val="20"/>
                <w:szCs w:val="20"/>
              </w:rPr>
            </w:pPr>
            <w:r>
              <w:rPr>
                <w:rFonts w:hint="eastAsia"/>
                <w:b/>
                <w:sz w:val="20"/>
                <w:szCs w:val="20"/>
              </w:rPr>
              <w:t>10 .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B0145A" w:rsidRDefault="00573CA5">
            <w:pPr>
              <w:spacing w:line="240" w:lineRule="exact"/>
              <w:rPr>
                <w:sz w:val="20"/>
                <w:szCs w:val="20"/>
              </w:rPr>
            </w:pPr>
            <w:r>
              <w:rPr>
                <w:rFonts w:hint="eastAsia"/>
                <w:sz w:val="20"/>
                <w:szCs w:val="20"/>
              </w:rPr>
              <w:t>危险化学品：无</w:t>
            </w:r>
          </w:p>
        </w:tc>
      </w:tr>
      <w:tr w:rsidR="00B0145A">
        <w:trPr>
          <w:cantSplit/>
          <w:trHeight w:val="1415"/>
          <w:jc w:val="center"/>
        </w:trPr>
        <w:tc>
          <w:tcPr>
            <w:tcW w:w="720" w:type="dxa"/>
            <w:vMerge w:val="restart"/>
            <w:textDirection w:val="tbRlV"/>
            <w:vAlign w:val="center"/>
          </w:tcPr>
          <w:p w:rsidR="00B0145A" w:rsidRDefault="00573CA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0145A" w:rsidRDefault="00573CA5">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检查情况（适用时）</w:t>
            </w:r>
          </w:p>
          <w:p w:rsidR="00B0145A" w:rsidRDefault="00573CA5">
            <w:pPr>
              <w:spacing w:line="240" w:lineRule="exact"/>
              <w:ind w:firstLineChars="50" w:firstLine="105"/>
              <w:rPr>
                <w:b/>
                <w:sz w:val="20"/>
                <w:szCs w:val="20"/>
              </w:rPr>
            </w:pPr>
            <w:r>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9月-2020年2月目标的测量，总体已达到或超过了规定的目标值。</w:t>
            </w:r>
          </w:p>
        </w:tc>
      </w:tr>
      <w:tr w:rsidR="00B0145A">
        <w:trPr>
          <w:cantSplit/>
          <w:trHeight w:val="1415"/>
          <w:jc w:val="center"/>
        </w:trPr>
        <w:tc>
          <w:tcPr>
            <w:tcW w:w="720" w:type="dxa"/>
            <w:vMerge/>
            <w:textDirection w:val="tbRlV"/>
            <w:vAlign w:val="center"/>
          </w:tcPr>
          <w:p w:rsidR="00B0145A" w:rsidRDefault="00B0145A">
            <w:pPr>
              <w:spacing w:line="240" w:lineRule="exact"/>
              <w:ind w:left="113" w:right="113"/>
              <w:jc w:val="center"/>
              <w:rPr>
                <w:b/>
                <w:color w:val="000000" w:themeColor="text1"/>
                <w:szCs w:val="21"/>
              </w:rPr>
            </w:pPr>
          </w:p>
        </w:tc>
        <w:tc>
          <w:tcPr>
            <w:tcW w:w="9198" w:type="dxa"/>
          </w:tcPr>
          <w:p w:rsidR="00B0145A" w:rsidRDefault="00573CA5">
            <w:pPr>
              <w:spacing w:line="240" w:lineRule="exact"/>
              <w:ind w:left="100" w:hangingChars="50" w:hanging="100"/>
              <w:rPr>
                <w:b/>
                <w:sz w:val="20"/>
                <w:szCs w:val="20"/>
              </w:rPr>
            </w:pPr>
            <w:r>
              <w:rPr>
                <w:rFonts w:hint="eastAsia"/>
                <w:b/>
                <w:sz w:val="20"/>
                <w:szCs w:val="20"/>
              </w:rPr>
              <w:t>2.</w:t>
            </w:r>
            <w:r>
              <w:rPr>
                <w:rFonts w:hint="eastAsia"/>
                <w:b/>
                <w:sz w:val="20"/>
                <w:szCs w:val="20"/>
              </w:rPr>
              <w:t>顾客满意</w:t>
            </w:r>
          </w:p>
          <w:p w:rsidR="00B0145A" w:rsidRDefault="00573CA5">
            <w:pPr>
              <w:spacing w:line="240" w:lineRule="exact"/>
              <w:ind w:leftChars="50" w:left="105" w:firstLineChars="150" w:firstLine="315"/>
              <w:rPr>
                <w:b/>
                <w:sz w:val="20"/>
                <w:szCs w:val="20"/>
              </w:rPr>
            </w:pPr>
            <w:r>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11月实施，满意度评价98分，总体实现了顾客满意度的质量目标要求。</w:t>
            </w:r>
          </w:p>
        </w:tc>
      </w:tr>
      <w:tr w:rsidR="00B0145A">
        <w:trPr>
          <w:cantSplit/>
          <w:trHeight w:val="1293"/>
          <w:jc w:val="center"/>
        </w:trPr>
        <w:tc>
          <w:tcPr>
            <w:tcW w:w="720" w:type="dxa"/>
            <w:vMerge/>
            <w:textDirection w:val="tbRlV"/>
            <w:vAlign w:val="center"/>
          </w:tcPr>
          <w:p w:rsidR="00B0145A" w:rsidRDefault="00B0145A">
            <w:pPr>
              <w:spacing w:line="240" w:lineRule="exact"/>
              <w:ind w:left="201" w:right="113" w:hangingChars="100" w:hanging="201"/>
              <w:jc w:val="center"/>
              <w:rPr>
                <w:b/>
                <w:color w:val="000000" w:themeColor="text1"/>
                <w:sz w:val="20"/>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0145A" w:rsidRDefault="00573CA5">
            <w:pPr>
              <w:spacing w:line="240" w:lineRule="exact"/>
              <w:ind w:firstLineChars="200" w:firstLine="420"/>
              <w:rPr>
                <w:b/>
                <w:sz w:val="20"/>
                <w:szCs w:val="20"/>
              </w:rPr>
            </w:pPr>
            <w:r>
              <w:rPr>
                <w:rFonts w:ascii="宋体" w:hAnsi="宋体" w:cs="宋体" w:hint="eastAsia"/>
                <w:szCs w:val="21"/>
              </w:rPr>
              <w:t>建立有《内部审核控制程序》，规定了内审频次一年一次，内审时间：2019年12月12日-13日，拟定了审核实施表，明确了内审范围，内审人员经培训合格上岗，能力满足要求，未出现审核本部门情况，内审不符合项2项，</w:t>
            </w:r>
            <w:r>
              <w:rPr>
                <w:rFonts w:ascii="宋体" w:hAnsi="宋体" w:hint="eastAsia"/>
                <w:szCs w:val="21"/>
              </w:rPr>
              <w:t>涉及市场部Q8.4条款在对供方评价表进行检查时，发现供方评价记录没有评审人的签名和技术部E8.1条款发现研发室有一处插座线缆有破损</w:t>
            </w:r>
            <w:r>
              <w:rPr>
                <w:rFonts w:ascii="宋体" w:hAnsi="宋体" w:cs="宋体" w:hint="eastAsia"/>
                <w:szCs w:val="21"/>
              </w:rPr>
              <w:t>，针对该不符合项，已及时采取纠正措施后，经内审员验证关闭。内审的有效性需要改善。</w:t>
            </w:r>
          </w:p>
        </w:tc>
      </w:tr>
      <w:tr w:rsidR="00B0145A">
        <w:trPr>
          <w:cantSplit/>
          <w:trHeight w:val="1127"/>
          <w:jc w:val="center"/>
        </w:trPr>
        <w:tc>
          <w:tcPr>
            <w:tcW w:w="720" w:type="dxa"/>
            <w:vMerge/>
            <w:textDirection w:val="tbRlV"/>
            <w:vAlign w:val="center"/>
          </w:tcPr>
          <w:p w:rsidR="00B0145A" w:rsidRDefault="00B0145A">
            <w:pPr>
              <w:spacing w:line="240" w:lineRule="exact"/>
              <w:ind w:left="201" w:right="113" w:hangingChars="100" w:hanging="201"/>
              <w:jc w:val="center"/>
              <w:rPr>
                <w:b/>
                <w:color w:val="000000" w:themeColor="text1"/>
                <w:sz w:val="20"/>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0145A" w:rsidRDefault="00573CA5">
            <w:pPr>
              <w:spacing w:line="240" w:lineRule="exact"/>
              <w:rPr>
                <w:b/>
                <w:color w:val="000000" w:themeColor="text1"/>
                <w:sz w:val="20"/>
                <w:szCs w:val="20"/>
              </w:rPr>
            </w:pPr>
            <w:r>
              <w:rPr>
                <w:rFonts w:ascii="宋体" w:hAnsi="宋体" w:cs="宋体" w:hint="eastAsia"/>
                <w:szCs w:val="21"/>
              </w:rPr>
              <w:t>管理评审频次为一年一次、本次管理评审于2019年12月25日由总经理主持完成、提供主要输入材料有各部门总结，输入信息基本充分和满足要求。输出见“管理评审报告”, 做出了管理体系基本适宜、充分和有效的评审结论。</w:t>
            </w:r>
          </w:p>
        </w:tc>
      </w:tr>
      <w:tr w:rsidR="00B0145A">
        <w:trPr>
          <w:cantSplit/>
          <w:trHeight w:val="647"/>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0145A" w:rsidRDefault="00573CA5">
            <w:pPr>
              <w:spacing w:line="240" w:lineRule="exact"/>
              <w:ind w:firstLineChars="100" w:firstLine="200"/>
              <w:rPr>
                <w:sz w:val="20"/>
                <w:szCs w:val="20"/>
              </w:rPr>
            </w:pPr>
            <w:r>
              <w:rPr>
                <w:rFonts w:hint="eastAsia"/>
                <w:sz w:val="20"/>
                <w:szCs w:val="20"/>
              </w:rPr>
              <w:t>无</w:t>
            </w:r>
          </w:p>
        </w:tc>
      </w:tr>
      <w:tr w:rsidR="00B0145A">
        <w:trPr>
          <w:cantSplit/>
          <w:trHeight w:val="486"/>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Pr>
          <w:p w:rsidR="00B0145A" w:rsidRDefault="00573CA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B0145A" w:rsidRDefault="00573CA5">
            <w:pPr>
              <w:spacing w:line="240" w:lineRule="exact"/>
              <w:rPr>
                <w:b/>
                <w:color w:val="000000" w:themeColor="text1"/>
                <w:sz w:val="20"/>
                <w:szCs w:val="20"/>
              </w:rPr>
            </w:pPr>
            <w:r>
              <w:rPr>
                <w:rFonts w:hint="eastAsia"/>
                <w:b/>
                <w:color w:val="000000" w:themeColor="text1"/>
                <w:sz w:val="20"/>
                <w:szCs w:val="20"/>
              </w:rPr>
              <w:t>不适用</w:t>
            </w:r>
          </w:p>
        </w:tc>
      </w:tr>
      <w:tr w:rsidR="00B0145A">
        <w:trPr>
          <w:cantSplit/>
          <w:trHeight w:val="540"/>
          <w:jc w:val="center"/>
        </w:trPr>
        <w:tc>
          <w:tcPr>
            <w:tcW w:w="720" w:type="dxa"/>
            <w:vMerge/>
            <w:tcBorders>
              <w:bottom w:val="single" w:sz="4" w:space="0" w:color="auto"/>
            </w:tcBorders>
            <w:vAlign w:val="center"/>
          </w:tcPr>
          <w:p w:rsidR="00B0145A" w:rsidRDefault="00B0145A">
            <w:pPr>
              <w:spacing w:line="240" w:lineRule="exact"/>
              <w:jc w:val="center"/>
              <w:rPr>
                <w:b/>
                <w:color w:val="000000" w:themeColor="text1"/>
                <w:sz w:val="20"/>
              </w:rPr>
            </w:pPr>
          </w:p>
        </w:tc>
        <w:tc>
          <w:tcPr>
            <w:tcW w:w="9198" w:type="dxa"/>
            <w:tcBorders>
              <w:bottom w:val="single" w:sz="4" w:space="0" w:color="auto"/>
            </w:tcBorders>
          </w:tcPr>
          <w:p w:rsidR="00B0145A" w:rsidRDefault="00573CA5">
            <w:pPr>
              <w:widowControl/>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B0145A" w:rsidRDefault="00573CA5">
            <w:pPr>
              <w:widowControl/>
              <w:spacing w:line="240" w:lineRule="exact"/>
              <w:rPr>
                <w:b/>
                <w:sz w:val="20"/>
                <w:szCs w:val="20"/>
              </w:rPr>
            </w:pPr>
            <w:r>
              <w:rPr>
                <w:rFonts w:hint="eastAsia"/>
                <w:b/>
                <w:sz w:val="20"/>
                <w:szCs w:val="20"/>
              </w:rPr>
              <w:t>无</w:t>
            </w:r>
          </w:p>
        </w:tc>
      </w:tr>
      <w:tr w:rsidR="00B0145A">
        <w:trPr>
          <w:cantSplit/>
          <w:trHeight w:val="1550"/>
          <w:jc w:val="center"/>
        </w:trPr>
        <w:tc>
          <w:tcPr>
            <w:tcW w:w="720" w:type="dxa"/>
            <w:vMerge w:val="restart"/>
            <w:vAlign w:val="center"/>
          </w:tcPr>
          <w:p w:rsidR="00B0145A" w:rsidRDefault="00573CA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0145A" w:rsidRDefault="00573CA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0145A" w:rsidRDefault="00573CA5">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0145A" w:rsidRDefault="00B0145A">
            <w:pPr>
              <w:spacing w:line="240" w:lineRule="exact"/>
              <w:rPr>
                <w:b/>
                <w:color w:val="000000" w:themeColor="text1"/>
                <w:sz w:val="20"/>
                <w:szCs w:val="20"/>
              </w:rPr>
            </w:pPr>
          </w:p>
        </w:tc>
      </w:tr>
      <w:tr w:rsidR="00B0145A">
        <w:trPr>
          <w:cantSplit/>
          <w:trHeight w:val="240"/>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0145A" w:rsidRDefault="00573CA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0145A" w:rsidRDefault="00573CA5">
            <w:pPr>
              <w:spacing w:line="240" w:lineRule="exact"/>
              <w:rPr>
                <w:b/>
                <w:color w:val="000000" w:themeColor="text1"/>
                <w:sz w:val="20"/>
                <w:szCs w:val="20"/>
              </w:rPr>
            </w:pPr>
            <w:r>
              <w:rPr>
                <w:rFonts w:hint="eastAsia"/>
                <w:b/>
                <w:color w:val="000000" w:themeColor="text1"/>
                <w:spacing w:val="-20"/>
                <w:sz w:val="20"/>
                <w:szCs w:val="20"/>
              </w:rPr>
              <w:t>无</w:t>
            </w:r>
          </w:p>
        </w:tc>
      </w:tr>
      <w:tr w:rsidR="00B0145A">
        <w:trPr>
          <w:cantSplit/>
          <w:trHeight w:val="669"/>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0145A" w:rsidRDefault="00573CA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0145A" w:rsidRDefault="00573CA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B0145A">
        <w:trPr>
          <w:cantSplit/>
          <w:trHeight w:val="483"/>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0145A" w:rsidRDefault="00573CA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0145A" w:rsidRDefault="00573CA5">
            <w:pPr>
              <w:spacing w:line="240" w:lineRule="exact"/>
              <w:rPr>
                <w:b/>
                <w:color w:val="000000" w:themeColor="text1"/>
                <w:sz w:val="20"/>
                <w:szCs w:val="20"/>
              </w:rPr>
            </w:pPr>
            <w:r>
              <w:rPr>
                <w:rFonts w:hint="eastAsia"/>
                <w:b/>
                <w:color w:val="000000" w:themeColor="text1"/>
                <w:sz w:val="20"/>
                <w:szCs w:val="20"/>
              </w:rPr>
              <w:t>无</w:t>
            </w:r>
          </w:p>
        </w:tc>
      </w:tr>
      <w:tr w:rsidR="00B0145A">
        <w:trPr>
          <w:cantSplit/>
          <w:trHeight w:val="418"/>
          <w:jc w:val="center"/>
        </w:trPr>
        <w:tc>
          <w:tcPr>
            <w:tcW w:w="720" w:type="dxa"/>
            <w:vMerge/>
            <w:vAlign w:val="center"/>
          </w:tcPr>
          <w:p w:rsidR="00B0145A" w:rsidRDefault="00B0145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0145A" w:rsidRDefault="00573CA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0145A" w:rsidRDefault="00573CA5">
            <w:pPr>
              <w:spacing w:line="240" w:lineRule="exact"/>
              <w:rPr>
                <w:b/>
                <w:color w:val="000000" w:themeColor="text1"/>
                <w:szCs w:val="21"/>
              </w:rPr>
            </w:pPr>
            <w:r>
              <w:rPr>
                <w:rFonts w:hint="eastAsia"/>
                <w:b/>
                <w:color w:val="000000" w:themeColor="text1"/>
                <w:szCs w:val="21"/>
              </w:rPr>
              <w:t>/</w:t>
            </w:r>
          </w:p>
        </w:tc>
      </w:tr>
    </w:tbl>
    <w:p w:rsidR="00B0145A" w:rsidRDefault="00B0145A">
      <w:pPr>
        <w:spacing w:line="300" w:lineRule="exact"/>
        <w:rPr>
          <w:b/>
          <w:color w:val="000000" w:themeColor="text1"/>
          <w:sz w:val="26"/>
          <w:szCs w:val="26"/>
        </w:rPr>
      </w:pPr>
    </w:p>
    <w:p w:rsidR="00B0145A" w:rsidRDefault="00573CA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0145A" w:rsidRDefault="00573CA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rPr>
        <w:t xml:space="preserve"> 1</w:t>
      </w:r>
      <w:r>
        <w:rPr>
          <w:rFonts w:hint="eastAsia"/>
          <w:b/>
        </w:rPr>
        <w:t>项；其中</w:t>
      </w:r>
      <w:r w:rsidR="00EC50AB" w:rsidRPr="00EC50AB">
        <w:rPr>
          <w:b/>
        </w:rPr>
        <w:pict>
          <v:line id="直接连接符 1" o:spid="_x0000_s2053" style="position:absolute;left:0;text-align:left;z-index:25171456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 </w:t>
      </w:r>
      <w:r>
        <w:rPr>
          <w:rFonts w:hint="eastAsia"/>
          <w:b/>
        </w:rPr>
        <w:t>项，一般不符合</w:t>
      </w:r>
      <w:r>
        <w:rPr>
          <w:rFonts w:hint="eastAsia"/>
          <w:b/>
        </w:rPr>
        <w:t xml:space="preserve">1 </w:t>
      </w:r>
      <w:r>
        <w:rPr>
          <w:rFonts w:hint="eastAsia"/>
          <w:b/>
        </w:rPr>
        <w:t>项，观察项</w:t>
      </w:r>
      <w:r>
        <w:rPr>
          <w:rFonts w:hint="eastAsia"/>
          <w:b/>
        </w:rPr>
        <w:t>0</w:t>
      </w:r>
      <w:r>
        <w:rPr>
          <w:rFonts w:hint="eastAsia"/>
          <w:b/>
        </w:rPr>
        <w:t>项，</w:t>
      </w:r>
      <w:r>
        <w:rPr>
          <w:rFonts w:hint="eastAsia"/>
          <w:b/>
          <w:color w:val="000000" w:themeColor="text1"/>
        </w:rPr>
        <w:t>分布在部门行政部</w:t>
      </w:r>
      <w:r>
        <w:rPr>
          <w:rFonts w:hint="eastAsia"/>
          <w:b/>
          <w:color w:val="000000" w:themeColor="text1"/>
        </w:rPr>
        <w:t>Q/E7.2</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B0145A" w:rsidRDefault="00573CA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B0145A" w:rsidRDefault="00573CA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0145A" w:rsidRDefault="00573C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B0145A">
        <w:tc>
          <w:tcPr>
            <w:tcW w:w="5246" w:type="dxa"/>
          </w:tcPr>
          <w:p w:rsidR="00B0145A" w:rsidRDefault="00573CA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0145A" w:rsidRDefault="00573CA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0145A">
        <w:tc>
          <w:tcPr>
            <w:tcW w:w="5246" w:type="dxa"/>
          </w:tcPr>
          <w:p w:rsidR="00B0145A" w:rsidRDefault="00573CA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0145A" w:rsidRDefault="00B0145A">
            <w:pPr>
              <w:snapToGrid w:val="0"/>
              <w:spacing w:line="360" w:lineRule="auto"/>
              <w:rPr>
                <w:rFonts w:ascii="宋体" w:hAnsi="宋体"/>
                <w:b/>
                <w:color w:val="000000" w:themeColor="text1"/>
                <w:szCs w:val="21"/>
              </w:rPr>
            </w:pPr>
          </w:p>
        </w:tc>
      </w:tr>
      <w:tr w:rsidR="00B0145A">
        <w:tc>
          <w:tcPr>
            <w:tcW w:w="5246" w:type="dxa"/>
          </w:tcPr>
          <w:p w:rsidR="00B0145A" w:rsidRDefault="00573CA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0145A" w:rsidRDefault="00B0145A">
            <w:pPr>
              <w:snapToGrid w:val="0"/>
              <w:spacing w:line="360" w:lineRule="auto"/>
              <w:rPr>
                <w:rFonts w:ascii="宋体" w:hAnsi="宋体"/>
                <w:b/>
                <w:color w:val="000000" w:themeColor="text1"/>
                <w:szCs w:val="21"/>
              </w:rPr>
            </w:pPr>
          </w:p>
        </w:tc>
      </w:tr>
      <w:tr w:rsidR="00B0145A">
        <w:tc>
          <w:tcPr>
            <w:tcW w:w="5246" w:type="dxa"/>
          </w:tcPr>
          <w:p w:rsidR="00B0145A" w:rsidRDefault="00573CA5">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Pr>
          <w:p w:rsidR="00B0145A" w:rsidRDefault="00B0145A">
            <w:pPr>
              <w:snapToGrid w:val="0"/>
              <w:spacing w:line="360" w:lineRule="auto"/>
              <w:rPr>
                <w:rFonts w:ascii="宋体" w:hAnsi="宋体"/>
                <w:b/>
                <w:color w:val="000000" w:themeColor="text1"/>
                <w:szCs w:val="21"/>
              </w:rPr>
            </w:pPr>
          </w:p>
        </w:tc>
      </w:tr>
    </w:tbl>
    <w:p w:rsidR="00B0145A" w:rsidRDefault="00B0145A">
      <w:pPr>
        <w:snapToGrid w:val="0"/>
        <w:spacing w:line="360" w:lineRule="auto"/>
        <w:ind w:leftChars="-337" w:left="-191" w:hangingChars="271" w:hanging="517"/>
        <w:rPr>
          <w:b/>
          <w:color w:val="000000" w:themeColor="text1"/>
          <w:spacing w:val="-10"/>
          <w:szCs w:val="21"/>
        </w:rPr>
      </w:pPr>
    </w:p>
    <w:p w:rsidR="00B0145A" w:rsidRDefault="00B0145A">
      <w:pPr>
        <w:snapToGrid w:val="0"/>
        <w:spacing w:line="360" w:lineRule="auto"/>
        <w:rPr>
          <w:b/>
          <w:color w:val="000000" w:themeColor="text1"/>
          <w:spacing w:val="-10"/>
          <w:szCs w:val="21"/>
        </w:rPr>
      </w:pPr>
    </w:p>
    <w:p w:rsidR="00B0145A" w:rsidRDefault="00573CA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0145A" w:rsidRDefault="00573CA5">
      <w:pPr>
        <w:snapToGrid w:val="0"/>
        <w:spacing w:line="360" w:lineRule="auto"/>
        <w:ind w:leftChars="-337" w:left="-109" w:hangingChars="271" w:hanging="599"/>
        <w:rPr>
          <w:rFonts w:ascii="宋体" w:hAnsi="宋体"/>
          <w:b/>
          <w:color w:val="000000" w:themeColor="text1"/>
          <w:szCs w:val="21"/>
        </w:rPr>
      </w:pPr>
      <w:r>
        <w:rPr>
          <w:rFonts w:ascii="宋体" w:hAnsi="宋体" w:hint="eastAsia"/>
          <w:b/>
          <w:bCs/>
          <w:kern w:val="0"/>
          <w:sz w:val="22"/>
          <w:szCs w:val="22"/>
        </w:rPr>
        <w:t>■</w:t>
      </w:r>
      <w:r>
        <w:rPr>
          <w:rFonts w:ascii="宋体" w:hAnsi="宋体" w:hint="eastAsia"/>
          <w:b/>
          <w:color w:val="000000" w:themeColor="text1"/>
          <w:szCs w:val="21"/>
        </w:rPr>
        <w:t xml:space="preserve">达到审核目的 </w:t>
      </w:r>
    </w:p>
    <w:p w:rsidR="00B0145A" w:rsidRDefault="00573CA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0145A" w:rsidRDefault="00573CA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0145A">
        <w:trPr>
          <w:trHeight w:val="2936"/>
        </w:trPr>
        <w:tc>
          <w:tcPr>
            <w:tcW w:w="10080" w:type="dxa"/>
          </w:tcPr>
          <w:p w:rsidR="00B0145A" w:rsidRDefault="00573CA5">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b/>
                <w:bCs/>
                <w:kern w:val="0"/>
                <w:sz w:val="22"/>
                <w:szCs w:val="22"/>
              </w:rPr>
              <w:t>■</w:t>
            </w:r>
            <w:r>
              <w:rPr>
                <w:rFonts w:hint="eastAsia"/>
                <w:b/>
                <w:color w:val="000000" w:themeColor="text1"/>
                <w:sz w:val="22"/>
                <w:szCs w:val="22"/>
              </w:rPr>
              <w:t>QMS</w:t>
            </w:r>
            <w:r>
              <w:rPr>
                <w:rFonts w:ascii="宋体" w:hAnsi="宋体" w:hint="eastAsia"/>
                <w:b/>
                <w:bCs/>
                <w:kern w:val="0"/>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0145A" w:rsidRDefault="00573CA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0145A" w:rsidRDefault="00573CA5">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0145A" w:rsidRDefault="00B0145A">
            <w:pPr>
              <w:spacing w:line="240" w:lineRule="exact"/>
              <w:rPr>
                <w:b/>
                <w:color w:val="000000" w:themeColor="text1"/>
                <w:sz w:val="22"/>
                <w:szCs w:val="22"/>
              </w:rPr>
            </w:pPr>
          </w:p>
          <w:p w:rsidR="00B0145A" w:rsidRDefault="00B0145A">
            <w:pPr>
              <w:spacing w:line="240" w:lineRule="exact"/>
              <w:rPr>
                <w:b/>
                <w:color w:val="000000" w:themeColor="text1"/>
                <w:sz w:val="28"/>
                <w:szCs w:val="28"/>
              </w:rPr>
            </w:pPr>
          </w:p>
        </w:tc>
      </w:tr>
      <w:tr w:rsidR="00B0145A">
        <w:trPr>
          <w:trHeight w:val="2820"/>
        </w:trPr>
        <w:tc>
          <w:tcPr>
            <w:tcW w:w="10080" w:type="dxa"/>
          </w:tcPr>
          <w:p w:rsidR="00B0145A" w:rsidRDefault="00573CA5">
            <w:pPr>
              <w:rPr>
                <w:b/>
                <w:color w:val="000000" w:themeColor="text1"/>
              </w:rPr>
            </w:pPr>
            <w:r>
              <w:rPr>
                <w:rFonts w:hint="eastAsia"/>
                <w:b/>
                <w:color w:val="000000" w:themeColor="text1"/>
              </w:rPr>
              <w:t>2.</w:t>
            </w:r>
            <w:r>
              <w:rPr>
                <w:rFonts w:hint="eastAsia"/>
                <w:b/>
                <w:color w:val="000000" w:themeColor="text1"/>
              </w:rPr>
              <w:t>对审核范围适宜性结论</w:t>
            </w:r>
          </w:p>
          <w:p w:rsidR="00B0145A" w:rsidRDefault="00573CA5">
            <w:pPr>
              <w:rPr>
                <w:b/>
                <w:color w:val="000000" w:themeColor="text1"/>
              </w:rPr>
            </w:pPr>
            <w:r>
              <w:rPr>
                <w:rFonts w:ascii="宋体" w:hAnsi="宋体" w:hint="eastAsia"/>
                <w:b/>
                <w:bCs/>
                <w:kern w:val="0"/>
                <w:sz w:val="22"/>
                <w:szCs w:val="22"/>
              </w:rPr>
              <w:t>■</w:t>
            </w:r>
            <w:r>
              <w:rPr>
                <w:rFonts w:hint="eastAsia"/>
                <w:b/>
                <w:color w:val="000000" w:themeColor="text1"/>
              </w:rPr>
              <w:t>审核范围适宜，与申请范围一致</w:t>
            </w:r>
          </w:p>
          <w:p w:rsidR="00B0145A" w:rsidRDefault="00573CA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0145A" w:rsidRDefault="00573CA5">
            <w:pPr>
              <w:spacing w:line="320" w:lineRule="exact"/>
              <w:rPr>
                <w:rFonts w:ascii="宋体" w:hAnsi="宋体"/>
                <w:b/>
                <w:color w:val="000000" w:themeColor="text1"/>
                <w:u w:val="single"/>
              </w:rPr>
            </w:pPr>
            <w:r>
              <w:rPr>
                <w:rFonts w:ascii="宋体" w:hAnsi="宋体"/>
                <w:b/>
                <w:color w:val="000000" w:themeColor="text1"/>
              </w:rPr>
              <w:t>QMS:</w:t>
            </w:r>
            <w:r>
              <w:rPr>
                <w:sz w:val="20"/>
              </w:rPr>
              <w:t>教学仪器设备、实验室仪器设备的研发及销售</w:t>
            </w:r>
            <w:r>
              <w:rPr>
                <w:rFonts w:hint="eastAsia"/>
                <w:sz w:val="20"/>
              </w:rPr>
              <w:t>。</w:t>
            </w:r>
          </w:p>
          <w:p w:rsidR="00B0145A" w:rsidRDefault="00B0145A">
            <w:pPr>
              <w:spacing w:line="320" w:lineRule="exact"/>
              <w:rPr>
                <w:rFonts w:ascii="宋体" w:hAnsi="宋体"/>
                <w:b/>
                <w:color w:val="000000" w:themeColor="text1"/>
                <w:u w:val="single"/>
              </w:rPr>
            </w:pPr>
          </w:p>
          <w:p w:rsidR="00B0145A" w:rsidRDefault="00573CA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sz w:val="20"/>
              </w:rPr>
              <w:t>教学仪器设备、实验室仪器设备的研发及销售及其场所所涉及的环境管理活动</w:t>
            </w:r>
            <w:r>
              <w:rPr>
                <w:rFonts w:hint="eastAsia"/>
                <w:sz w:val="20"/>
              </w:rPr>
              <w:t>。</w:t>
            </w:r>
          </w:p>
          <w:p w:rsidR="00B0145A" w:rsidRDefault="00B0145A">
            <w:pPr>
              <w:spacing w:line="320" w:lineRule="exact"/>
              <w:rPr>
                <w:rFonts w:ascii="宋体" w:hAnsi="宋体"/>
                <w:b/>
                <w:color w:val="000000" w:themeColor="text1"/>
                <w:u w:val="single"/>
                <w:lang w:val="en-GB"/>
              </w:rPr>
            </w:pPr>
          </w:p>
          <w:p w:rsidR="00B0145A" w:rsidRDefault="00573CA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0145A" w:rsidRDefault="00B0145A">
            <w:pPr>
              <w:snapToGrid w:val="0"/>
              <w:spacing w:line="280" w:lineRule="exact"/>
              <w:rPr>
                <w:b/>
                <w:color w:val="000000" w:themeColor="text1"/>
                <w:spacing w:val="-10"/>
                <w:sz w:val="22"/>
                <w:szCs w:val="22"/>
              </w:rPr>
            </w:pPr>
          </w:p>
        </w:tc>
      </w:tr>
      <w:tr w:rsidR="00B0145A">
        <w:trPr>
          <w:trHeight w:val="3615"/>
        </w:trPr>
        <w:tc>
          <w:tcPr>
            <w:tcW w:w="10080" w:type="dxa"/>
          </w:tcPr>
          <w:p w:rsidR="00B0145A" w:rsidRDefault="00573CA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0145A" w:rsidRDefault="00573CA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pacing w:val="-10"/>
                <w:sz w:val="22"/>
                <w:szCs w:val="22"/>
              </w:rPr>
            </w:pPr>
            <w:r>
              <w:rPr>
                <w:rFonts w:ascii="宋体" w:hAnsi="宋体" w:hint="eastAsia"/>
                <w:b/>
                <w:bCs/>
                <w:kern w:val="0"/>
                <w:sz w:val="22"/>
                <w:szCs w:val="22"/>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b/>
                <w:bCs/>
                <w:kern w:val="0"/>
                <w:sz w:val="22"/>
                <w:szCs w:val="22"/>
              </w:rPr>
              <w:t>■</w:t>
            </w:r>
            <w:r>
              <w:rPr>
                <w:rFonts w:hint="eastAsia"/>
                <w:b/>
                <w:color w:val="000000" w:themeColor="text1"/>
                <w:szCs w:val="21"/>
              </w:rPr>
              <w:t xml:space="preserve">QMS  </w:t>
            </w:r>
            <w:r>
              <w:rPr>
                <w:rFonts w:ascii="宋体" w:hAnsi="宋体" w:hint="eastAsia"/>
                <w:b/>
                <w:bCs/>
                <w:kern w:val="0"/>
                <w:sz w:val="22"/>
                <w:szCs w:val="22"/>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0145A" w:rsidRDefault="00573CA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0145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0145A" w:rsidRDefault="00B0145A">
            <w:pPr>
              <w:spacing w:line="360" w:lineRule="auto"/>
              <w:rPr>
                <w:b/>
                <w:color w:val="000000" w:themeColor="text1"/>
              </w:rPr>
            </w:pPr>
          </w:p>
        </w:tc>
      </w:tr>
    </w:tbl>
    <w:p w:rsidR="00B0145A" w:rsidRDefault="00573CA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0145A" w:rsidRDefault="00573CA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B0145A" w:rsidRDefault="00573CA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0145A" w:rsidRDefault="00573CA5">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B0145A" w:rsidRPr="00EE09F2" w:rsidRDefault="00573CA5" w:rsidP="00E40D51">
      <w:pPr>
        <w:spacing w:beforeLines="50" w:afterLines="50"/>
        <w:ind w:leftChars="-405" w:left="1" w:hangingChars="326" w:hanging="851"/>
        <w:rPr>
          <w:b/>
          <w:sz w:val="16"/>
          <w:szCs w:val="1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EE09F2" w:rsidRPr="00EE09F2">
        <w:rPr>
          <w:rFonts w:hint="eastAsia"/>
          <w:b/>
          <w:sz w:val="26"/>
          <w:szCs w:val="26"/>
        </w:rPr>
        <w:t>本次审核为远程审核，后续</w:t>
      </w:r>
      <w:r w:rsidR="00EE09F2" w:rsidRPr="00EE09F2">
        <w:rPr>
          <w:rFonts w:hint="eastAsia"/>
          <w:b/>
          <w:sz w:val="26"/>
          <w:szCs w:val="26"/>
        </w:rPr>
        <w:t xml:space="preserve"> </w:t>
      </w:r>
      <w:r w:rsidR="00EE09F2" w:rsidRPr="00EE09F2">
        <w:rPr>
          <w:rFonts w:hint="eastAsia"/>
          <w:b/>
          <w:sz w:val="26"/>
          <w:szCs w:val="26"/>
        </w:rPr>
        <w:t>安排现场审核核验</w:t>
      </w:r>
    </w:p>
    <w:p w:rsidR="00B0145A" w:rsidRDefault="00B0145A">
      <w:pPr>
        <w:snapToGrid w:val="0"/>
        <w:rPr>
          <w:b/>
          <w:bCs/>
          <w:color w:val="000000" w:themeColor="text1"/>
          <w:szCs w:val="28"/>
          <w:u w:val="single"/>
        </w:rPr>
      </w:pPr>
    </w:p>
    <w:p w:rsidR="00B0145A" w:rsidRDefault="00573CA5" w:rsidP="00E40D5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B0145A" w:rsidRDefault="00573CA5" w:rsidP="00E40D5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b/>
          <w:noProof/>
          <w:color w:val="000000" w:themeColor="text1"/>
          <w:sz w:val="26"/>
          <w:szCs w:val="26"/>
        </w:rPr>
        <w:drawing>
          <wp:inline distT="0" distB="0" distL="0" distR="0">
            <wp:extent cx="558800" cy="347980"/>
            <wp:effectExtent l="0" t="0" r="5080" b="2540"/>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10" cstate="print"/>
                    <a:srcRect/>
                    <a:stretch>
                      <a:fillRect/>
                    </a:stretch>
                  </pic:blipFill>
                  <pic:spPr>
                    <a:xfrm>
                      <a:off x="0" y="0"/>
                      <a:ext cx="558800" cy="347980"/>
                    </a:xfrm>
                    <a:prstGeom prst="rect">
                      <a:avLst/>
                    </a:prstGeom>
                    <a:noFill/>
                    <a:ln w="9525">
                      <a:noFill/>
                      <a:miter lim="800000"/>
                      <a:headEnd/>
                      <a:tailEnd/>
                    </a:ln>
                  </pic:spPr>
                </pic:pic>
              </a:graphicData>
            </a:graphic>
          </wp:inline>
        </w:drawing>
      </w:r>
    </w:p>
    <w:p w:rsidR="00B0145A" w:rsidRDefault="00573CA5" w:rsidP="00E40D51">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71552" behindDoc="0" locked="0" layoutInCell="1" allowOverlap="1">
            <wp:simplePos x="0" y="0"/>
            <wp:positionH relativeFrom="column">
              <wp:posOffset>1536700</wp:posOffset>
            </wp:positionH>
            <wp:positionV relativeFrom="paragraph">
              <wp:posOffset>240665</wp:posOffset>
            </wp:positionV>
            <wp:extent cx="693420" cy="490220"/>
            <wp:effectExtent l="0" t="0" r="11430"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11" cstate="print"/>
                    <a:stretch>
                      <a:fillRect/>
                    </a:stretch>
                  </pic:blipFill>
                  <pic:spPr>
                    <a:xfrm>
                      <a:off x="0" y="0"/>
                      <a:ext cx="693420" cy="490220"/>
                    </a:xfrm>
                    <a:prstGeom prst="rect">
                      <a:avLst/>
                    </a:prstGeom>
                  </pic:spPr>
                </pic:pic>
              </a:graphicData>
            </a:graphic>
          </wp:anchor>
        </w:drawing>
      </w:r>
    </w:p>
    <w:p w:rsidR="00B0145A" w:rsidRDefault="00573CA5" w:rsidP="00E40D51">
      <w:pPr>
        <w:snapToGrid w:val="0"/>
        <w:spacing w:afterLines="50" w:line="360" w:lineRule="auto"/>
        <w:rPr>
          <w:b/>
          <w:color w:val="000000" w:themeColor="text1"/>
          <w:sz w:val="26"/>
          <w:szCs w:val="26"/>
        </w:rPr>
      </w:pPr>
      <w:r>
        <w:rPr>
          <w:rFonts w:hint="eastAsia"/>
          <w:b/>
          <w:color w:val="000000" w:themeColor="text1"/>
          <w:sz w:val="26"/>
          <w:szCs w:val="26"/>
        </w:rPr>
        <w:t>审核组组员（签名）：</w:t>
      </w:r>
    </w:p>
    <w:p w:rsidR="00B0145A" w:rsidRDefault="00573CA5">
      <w:pPr>
        <w:snapToGrid w:val="0"/>
        <w:spacing w:line="360" w:lineRule="auto"/>
        <w:ind w:firstLineChars="1960" w:firstLine="4132"/>
        <w:rPr>
          <w:b/>
          <w:color w:val="000000" w:themeColor="text1"/>
          <w:sz w:val="16"/>
          <w:szCs w:val="16"/>
        </w:rPr>
      </w:pP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 03 月 16 日</w:t>
      </w:r>
    </w:p>
    <w:p w:rsidR="00B0145A" w:rsidRDefault="00573CA5" w:rsidP="00E40D5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0145A" w:rsidRDefault="00573CA5" w:rsidP="00E40D5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bCs/>
          <w:kern w:val="0"/>
          <w:sz w:val="22"/>
          <w:szCs w:val="22"/>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w:t>
      </w:r>
      <w:bookmarkStart w:id="18" w:name="_GoBack"/>
      <w:bookmarkEnd w:id="18"/>
      <w:r>
        <w:rPr>
          <w:rFonts w:hint="eastAsia"/>
          <w:b/>
          <w:color w:val="000000" w:themeColor="text1"/>
          <w:szCs w:val="21"/>
        </w:rPr>
        <w:t xml:space="preserve"> )</w:t>
      </w:r>
      <w:r>
        <w:rPr>
          <w:rFonts w:hint="eastAsia"/>
          <w:b/>
          <w:color w:val="000000" w:themeColor="text1"/>
          <w:szCs w:val="21"/>
        </w:rPr>
        <w:t>个严重不符合，</w:t>
      </w:r>
      <w:r>
        <w:rPr>
          <w:rFonts w:ascii="宋体" w:hAnsi="宋体" w:hint="eastAsia"/>
          <w:b/>
          <w:bCs/>
          <w:kern w:val="0"/>
          <w:sz w:val="22"/>
          <w:szCs w:val="22"/>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0145A" w:rsidRDefault="00573CA5">
      <w:pPr>
        <w:spacing w:line="360" w:lineRule="auto"/>
        <w:rPr>
          <w:b/>
          <w:color w:val="000000" w:themeColor="text1"/>
          <w:szCs w:val="21"/>
        </w:rPr>
      </w:pPr>
      <w:r>
        <w:rPr>
          <w:rFonts w:hint="eastAsia"/>
          <w:b/>
          <w:bCs/>
          <w:color w:val="000000" w:themeColor="text1"/>
          <w:szCs w:val="21"/>
        </w:rPr>
        <w:t>审核中发现的</w:t>
      </w:r>
      <w:r w:rsidR="00E40D51">
        <w:rPr>
          <w:rFonts w:hint="eastAsia"/>
          <w:b/>
          <w:color w:val="000000" w:themeColor="text1"/>
          <w:spacing w:val="-10"/>
          <w:szCs w:val="21"/>
        </w:rPr>
        <w:t>□</w:t>
      </w:r>
      <w:r>
        <w:rPr>
          <w:rFonts w:hint="eastAsia"/>
          <w:b/>
          <w:color w:val="000000" w:themeColor="text1"/>
          <w:szCs w:val="21"/>
        </w:rPr>
        <w:t xml:space="preserve">EMS(  </w:t>
      </w:r>
      <w:r w:rsidR="00E40D51">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w:t>
      </w:r>
      <w:r w:rsidR="00E40D51">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sidR="00E40D5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0145A" w:rsidRDefault="00573CA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0145A" w:rsidRDefault="00573CA5">
      <w:pPr>
        <w:spacing w:line="360" w:lineRule="auto"/>
        <w:rPr>
          <w:b/>
          <w:color w:val="000000" w:themeColor="text1"/>
          <w:szCs w:val="21"/>
          <w:u w:val="single"/>
        </w:rPr>
      </w:pPr>
      <w:r>
        <w:rPr>
          <w:rFonts w:hint="eastAsia"/>
          <w:b/>
          <w:color w:val="000000" w:themeColor="text1"/>
          <w:szCs w:val="21"/>
        </w:rPr>
        <w:t>存在问题说明及意见：</w:t>
      </w:r>
    </w:p>
    <w:p w:rsidR="00B0145A" w:rsidRDefault="00B0145A" w:rsidP="00E40D51">
      <w:pPr>
        <w:spacing w:afterLines="50"/>
        <w:ind w:firstLineChars="200" w:firstLine="422"/>
        <w:rPr>
          <w:b/>
          <w:color w:val="000000" w:themeColor="text1"/>
          <w:szCs w:val="21"/>
        </w:rPr>
      </w:pPr>
    </w:p>
    <w:p w:rsidR="00B0145A" w:rsidRDefault="00573CA5" w:rsidP="00E40D5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0145A" w:rsidRDefault="00573CA5">
      <w:pPr>
        <w:ind w:firstLineChars="400" w:firstLine="883"/>
        <w:rPr>
          <w:b/>
          <w:color w:val="000000" w:themeColor="text1"/>
          <w:szCs w:val="21"/>
        </w:rPr>
      </w:pPr>
      <w:r>
        <w:rPr>
          <w:rFonts w:ascii="宋体" w:hAnsi="宋体" w:hint="eastAsia"/>
          <w:b/>
          <w:bCs/>
          <w:kern w:val="0"/>
          <w:sz w:val="22"/>
          <w:szCs w:val="22"/>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0145A" w:rsidRDefault="00573CA5" w:rsidP="00E40D5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b/>
          <w:noProof/>
          <w:color w:val="000000" w:themeColor="text1"/>
          <w:sz w:val="26"/>
          <w:szCs w:val="26"/>
        </w:rPr>
        <w:drawing>
          <wp:inline distT="0" distB="0" distL="0" distR="0">
            <wp:extent cx="403860" cy="251460"/>
            <wp:effectExtent l="0" t="0" r="7620" b="7620"/>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10" cstate="print"/>
                    <a:srcRect/>
                    <a:stretch>
                      <a:fillRect/>
                    </a:stretch>
                  </pic:blipFill>
                  <pic:spPr>
                    <a:xfrm>
                      <a:off x="0" y="0"/>
                      <a:ext cx="403860" cy="2514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E09F2">
        <w:rPr>
          <w:rFonts w:hint="eastAsia"/>
          <w:b/>
          <w:color w:val="000000" w:themeColor="text1"/>
          <w:szCs w:val="21"/>
        </w:rPr>
        <w:t>2020</w:t>
      </w:r>
      <w:r>
        <w:rPr>
          <w:rFonts w:hint="eastAsia"/>
          <w:b/>
          <w:color w:val="000000" w:themeColor="text1"/>
          <w:szCs w:val="21"/>
        </w:rPr>
        <w:t>年</w:t>
      </w:r>
      <w:r w:rsidR="00EE09F2">
        <w:rPr>
          <w:rFonts w:hint="eastAsia"/>
          <w:b/>
          <w:color w:val="000000" w:themeColor="text1"/>
          <w:szCs w:val="21"/>
        </w:rPr>
        <w:t>3</w:t>
      </w:r>
      <w:r>
        <w:rPr>
          <w:rFonts w:hint="eastAsia"/>
          <w:b/>
          <w:color w:val="000000" w:themeColor="text1"/>
          <w:szCs w:val="21"/>
        </w:rPr>
        <w:t>月</w:t>
      </w:r>
      <w:r w:rsidR="00EE09F2">
        <w:rPr>
          <w:rFonts w:hint="eastAsia"/>
          <w:b/>
          <w:color w:val="000000" w:themeColor="text1"/>
          <w:szCs w:val="21"/>
        </w:rPr>
        <w:t>18</w:t>
      </w:r>
      <w:r>
        <w:rPr>
          <w:rFonts w:hint="eastAsia"/>
          <w:b/>
          <w:color w:val="000000" w:themeColor="text1"/>
          <w:szCs w:val="21"/>
        </w:rPr>
        <w:t>日</w:t>
      </w:r>
    </w:p>
    <w:p w:rsidR="00B0145A" w:rsidRDefault="00573CA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0145A" w:rsidRDefault="00573CA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0145A" w:rsidRDefault="00573CA5">
      <w:pPr>
        <w:spacing w:line="360" w:lineRule="auto"/>
        <w:ind w:leftChars="-405" w:hangingChars="403" w:hanging="850"/>
        <w:rPr>
          <w:b/>
          <w:color w:val="000000" w:themeColor="text1"/>
        </w:rPr>
      </w:pPr>
      <w:r>
        <w:rPr>
          <w:rFonts w:hint="eastAsia"/>
          <w:b/>
          <w:color w:val="000000" w:themeColor="text1"/>
        </w:rPr>
        <w:lastRenderedPageBreak/>
        <w:t>认证评定负责人：</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EE09F2">
        <w:rPr>
          <w:rFonts w:hint="eastAsia"/>
          <w:b/>
          <w:color w:val="000000" w:themeColor="text1"/>
          <w:szCs w:val="21"/>
        </w:rPr>
        <w:t xml:space="preserve">  </w:t>
      </w:r>
      <w:r>
        <w:rPr>
          <w:rFonts w:hint="eastAsia"/>
          <w:b/>
          <w:color w:val="000000" w:themeColor="text1"/>
          <w:szCs w:val="21"/>
        </w:rPr>
        <w:t>月</w:t>
      </w:r>
      <w:r w:rsidR="00EE09F2">
        <w:rPr>
          <w:rFonts w:hint="eastAsia"/>
          <w:b/>
          <w:color w:val="000000" w:themeColor="text1"/>
          <w:szCs w:val="21"/>
        </w:rPr>
        <w:t xml:space="preserve">   </w:t>
      </w:r>
      <w:r>
        <w:rPr>
          <w:rFonts w:hint="eastAsia"/>
          <w:b/>
          <w:color w:val="000000" w:themeColor="text1"/>
          <w:szCs w:val="21"/>
        </w:rPr>
        <w:t>日</w:t>
      </w:r>
    </w:p>
    <w:p w:rsidR="00B0145A" w:rsidRDefault="00573CA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0145A" w:rsidRDefault="00573CA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EE09F2">
        <w:rPr>
          <w:rFonts w:hint="eastAsia"/>
          <w:b/>
          <w:color w:val="000000" w:themeColor="text1"/>
          <w:szCs w:val="21"/>
        </w:rPr>
        <w:t xml:space="preserve">  </w:t>
      </w:r>
      <w:r>
        <w:rPr>
          <w:rFonts w:hint="eastAsia"/>
          <w:b/>
          <w:color w:val="000000" w:themeColor="text1"/>
          <w:szCs w:val="21"/>
        </w:rPr>
        <w:t>月</w:t>
      </w:r>
      <w:r w:rsidR="00EE09F2">
        <w:rPr>
          <w:rFonts w:hint="eastAsia"/>
          <w:b/>
          <w:color w:val="000000" w:themeColor="text1"/>
          <w:szCs w:val="21"/>
        </w:rPr>
        <w:t xml:space="preserve">   </w:t>
      </w:r>
      <w:r>
        <w:rPr>
          <w:rFonts w:hint="eastAsia"/>
          <w:b/>
          <w:color w:val="000000" w:themeColor="text1"/>
          <w:szCs w:val="21"/>
        </w:rPr>
        <w:t>日</w:t>
      </w:r>
    </w:p>
    <w:p w:rsidR="00B0145A" w:rsidRDefault="00573CA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0145A" w:rsidRDefault="00B0145A">
      <w:pPr>
        <w:snapToGrid w:val="0"/>
        <w:spacing w:line="360" w:lineRule="auto"/>
        <w:rPr>
          <w:b/>
          <w:color w:val="000000" w:themeColor="text1"/>
          <w:szCs w:val="21"/>
          <w:u w:val="single"/>
        </w:rPr>
      </w:pPr>
    </w:p>
    <w:p w:rsidR="00B0145A" w:rsidRDefault="00B0145A">
      <w:pPr>
        <w:snapToGrid w:val="0"/>
        <w:spacing w:line="360" w:lineRule="auto"/>
        <w:ind w:left="738" w:hangingChars="350" w:hanging="738"/>
        <w:rPr>
          <w:b/>
          <w:color w:val="000000" w:themeColor="text1"/>
          <w:szCs w:val="21"/>
          <w:u w:val="single"/>
        </w:rPr>
      </w:pPr>
    </w:p>
    <w:p w:rsidR="00B0145A" w:rsidRDefault="00573CA5" w:rsidP="00E40D5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0145A" w:rsidRDefault="00573CA5" w:rsidP="00E40D5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0145A" w:rsidRDefault="00573CA5" w:rsidP="00E40D5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0145A" w:rsidRDefault="00573CA5" w:rsidP="00E40D5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0145A" w:rsidRDefault="00573CA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0145A" w:rsidRDefault="00573CA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0145A" w:rsidRDefault="00573CA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0145A" w:rsidRDefault="00573CA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0145A" w:rsidRDefault="00573CA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0145A" w:rsidRDefault="00573CA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0145A" w:rsidRDefault="00573CA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0145A" w:rsidRDefault="00573CA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0145A" w:rsidRDefault="00573CA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0145A" w:rsidRDefault="00B0145A">
      <w:pPr>
        <w:spacing w:line="360" w:lineRule="auto"/>
        <w:ind w:left="964" w:hangingChars="600" w:hanging="964"/>
        <w:rPr>
          <w:b/>
          <w:bCs/>
          <w:color w:val="000000" w:themeColor="text1"/>
          <w:sz w:val="16"/>
          <w:szCs w:val="16"/>
        </w:rPr>
      </w:pPr>
    </w:p>
    <w:p w:rsidR="00B0145A" w:rsidRDefault="00B0145A" w:rsidP="00EE09F2">
      <w:pPr>
        <w:snapToGrid w:val="0"/>
        <w:spacing w:line="300" w:lineRule="auto"/>
        <w:ind w:firstLineChars="100" w:firstLine="244"/>
        <w:jc w:val="left"/>
        <w:rPr>
          <w:b/>
          <w:bCs/>
          <w:color w:val="000000" w:themeColor="text1"/>
          <w:w w:val="115"/>
        </w:rPr>
      </w:pPr>
    </w:p>
    <w:p w:rsidR="00B0145A" w:rsidRDefault="00B0145A">
      <w:pPr>
        <w:rPr>
          <w:rFonts w:ascii="宋体" w:hAnsi="宋体"/>
          <w:b/>
          <w:color w:val="000000" w:themeColor="text1"/>
          <w:sz w:val="26"/>
          <w:szCs w:val="26"/>
        </w:rPr>
      </w:pPr>
    </w:p>
    <w:sectPr w:rsidR="00B0145A" w:rsidSect="00B0145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F6" w:rsidRDefault="002751F6" w:rsidP="00B0145A">
      <w:r>
        <w:separator/>
      </w:r>
    </w:p>
  </w:endnote>
  <w:endnote w:type="continuationSeparator" w:id="1">
    <w:p w:rsidR="002751F6" w:rsidRDefault="002751F6" w:rsidP="00B01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F6" w:rsidRDefault="002751F6" w:rsidP="00B0145A">
      <w:r>
        <w:separator/>
      </w:r>
    </w:p>
  </w:footnote>
  <w:footnote w:type="continuationSeparator" w:id="1">
    <w:p w:rsidR="002751F6" w:rsidRDefault="002751F6" w:rsidP="00B01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5A" w:rsidRDefault="00EC50A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9" w:name="_Hlk8555230"/>
    <w:r w:rsidRPr="00EC50AB">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B0145A" w:rsidRDefault="00573CA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573CA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573CA5">
      <w:rPr>
        <w:rStyle w:val="CharChar1"/>
        <w:rFonts w:hint="default"/>
      </w:rPr>
      <w:t>北京国标联合认证有限公司</w:t>
    </w:r>
    <w:r w:rsidR="00573CA5">
      <w:rPr>
        <w:rStyle w:val="CharChar1"/>
        <w:rFonts w:hint="default"/>
      </w:rPr>
      <w:tab/>
    </w:r>
    <w:r w:rsidR="00573CA5">
      <w:rPr>
        <w:rStyle w:val="CharChar1"/>
        <w:rFonts w:hint="default"/>
      </w:rPr>
      <w:tab/>
    </w:r>
    <w:r w:rsidR="00573CA5">
      <w:rPr>
        <w:rStyle w:val="CharChar1"/>
        <w:rFonts w:hint="default"/>
      </w:rPr>
      <w:tab/>
    </w:r>
    <w:bookmarkEnd w:id="19"/>
  </w:p>
  <w:p w:rsidR="00B0145A" w:rsidRDefault="00B0145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45A"/>
    <w:rsid w:val="002751F6"/>
    <w:rsid w:val="00573CA5"/>
    <w:rsid w:val="00B0145A"/>
    <w:rsid w:val="00E40D51"/>
    <w:rsid w:val="00EC50AB"/>
    <w:rsid w:val="00EE09F2"/>
    <w:rsid w:val="03B02C7E"/>
    <w:rsid w:val="0B375022"/>
    <w:rsid w:val="0E55719E"/>
    <w:rsid w:val="11975951"/>
    <w:rsid w:val="1278448F"/>
    <w:rsid w:val="15696C9B"/>
    <w:rsid w:val="15CC2BD5"/>
    <w:rsid w:val="166A6E3A"/>
    <w:rsid w:val="16A5798C"/>
    <w:rsid w:val="185B6311"/>
    <w:rsid w:val="198B2DE3"/>
    <w:rsid w:val="19C20029"/>
    <w:rsid w:val="1A735216"/>
    <w:rsid w:val="1AD73750"/>
    <w:rsid w:val="1B532353"/>
    <w:rsid w:val="1B862172"/>
    <w:rsid w:val="1EA81293"/>
    <w:rsid w:val="20CC47ED"/>
    <w:rsid w:val="21D67851"/>
    <w:rsid w:val="24D92C72"/>
    <w:rsid w:val="2650119D"/>
    <w:rsid w:val="278726E7"/>
    <w:rsid w:val="2B3B7DBF"/>
    <w:rsid w:val="2F390C9B"/>
    <w:rsid w:val="37583D72"/>
    <w:rsid w:val="39F4525D"/>
    <w:rsid w:val="3B2D17D8"/>
    <w:rsid w:val="3C652FB3"/>
    <w:rsid w:val="3FEB121D"/>
    <w:rsid w:val="403C1F74"/>
    <w:rsid w:val="4119244C"/>
    <w:rsid w:val="43873A0E"/>
    <w:rsid w:val="44E97556"/>
    <w:rsid w:val="479A323A"/>
    <w:rsid w:val="48060C90"/>
    <w:rsid w:val="4A300B99"/>
    <w:rsid w:val="4B347A82"/>
    <w:rsid w:val="50974907"/>
    <w:rsid w:val="51082EF5"/>
    <w:rsid w:val="529B0C93"/>
    <w:rsid w:val="56E765E1"/>
    <w:rsid w:val="590D1D7B"/>
    <w:rsid w:val="5B301257"/>
    <w:rsid w:val="5C732A89"/>
    <w:rsid w:val="5EF41EEE"/>
    <w:rsid w:val="605702A9"/>
    <w:rsid w:val="661D1156"/>
    <w:rsid w:val="66563CEC"/>
    <w:rsid w:val="66F855B0"/>
    <w:rsid w:val="686548AF"/>
    <w:rsid w:val="68DB6703"/>
    <w:rsid w:val="713310FA"/>
    <w:rsid w:val="746E4E73"/>
    <w:rsid w:val="7C476ADB"/>
    <w:rsid w:val="7C5E5186"/>
    <w:rsid w:val="7D3C0254"/>
    <w:rsid w:val="7EAF5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0145A"/>
    <w:rPr>
      <w:sz w:val="18"/>
      <w:szCs w:val="18"/>
    </w:rPr>
  </w:style>
  <w:style w:type="paragraph" w:styleId="a4">
    <w:name w:val="footer"/>
    <w:basedOn w:val="a"/>
    <w:link w:val="Char0"/>
    <w:uiPriority w:val="99"/>
    <w:unhideWhenUsed/>
    <w:qFormat/>
    <w:rsid w:val="00B0145A"/>
    <w:pPr>
      <w:tabs>
        <w:tab w:val="center" w:pos="4153"/>
        <w:tab w:val="right" w:pos="8306"/>
      </w:tabs>
      <w:snapToGrid w:val="0"/>
      <w:jc w:val="left"/>
    </w:pPr>
    <w:rPr>
      <w:sz w:val="18"/>
      <w:szCs w:val="18"/>
    </w:rPr>
  </w:style>
  <w:style w:type="paragraph" w:styleId="a5">
    <w:name w:val="header"/>
    <w:basedOn w:val="a"/>
    <w:link w:val="Char1"/>
    <w:unhideWhenUsed/>
    <w:rsid w:val="00B0145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0145A"/>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B01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B0145A"/>
    <w:rPr>
      <w:color w:val="0000FF"/>
      <w:u w:val="single"/>
    </w:rPr>
  </w:style>
  <w:style w:type="paragraph" w:styleId="a9">
    <w:name w:val="List Paragraph"/>
    <w:basedOn w:val="a"/>
    <w:uiPriority w:val="34"/>
    <w:qFormat/>
    <w:rsid w:val="00B0145A"/>
    <w:pPr>
      <w:ind w:firstLineChars="200" w:firstLine="420"/>
    </w:pPr>
  </w:style>
  <w:style w:type="character" w:customStyle="1" w:styleId="Char1">
    <w:name w:val="页眉 Char1"/>
    <w:basedOn w:val="a0"/>
    <w:link w:val="a5"/>
    <w:uiPriority w:val="99"/>
    <w:qFormat/>
    <w:rsid w:val="00B0145A"/>
    <w:rPr>
      <w:rFonts w:ascii="Times New Roman" w:eastAsia="宋体" w:hAnsi="Times New Roman" w:cs="Times New Roman"/>
      <w:sz w:val="18"/>
      <w:szCs w:val="18"/>
    </w:rPr>
  </w:style>
  <w:style w:type="character" w:customStyle="1" w:styleId="Char0">
    <w:name w:val="页脚 Char"/>
    <w:basedOn w:val="a0"/>
    <w:link w:val="a4"/>
    <w:uiPriority w:val="99"/>
    <w:qFormat/>
    <w:rsid w:val="00B0145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0145A"/>
    <w:rPr>
      <w:rFonts w:ascii="Times New Roman" w:eastAsia="宋体" w:hAnsi="Times New Roman" w:cs="Times New Roman"/>
      <w:sz w:val="18"/>
      <w:szCs w:val="18"/>
    </w:rPr>
  </w:style>
  <w:style w:type="character" w:customStyle="1" w:styleId="Char2">
    <w:name w:val="页眉 Char"/>
    <w:qFormat/>
    <w:rsid w:val="00B0145A"/>
    <w:rPr>
      <w:kern w:val="2"/>
      <w:sz w:val="18"/>
      <w:szCs w:val="18"/>
    </w:rPr>
  </w:style>
  <w:style w:type="character" w:customStyle="1" w:styleId="CharChar1">
    <w:name w:val="Char Char1"/>
    <w:qFormat/>
    <w:locked/>
    <w:rsid w:val="00B0145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3817</Words>
  <Characters>5421</Characters>
  <Application>Microsoft Office Word</Application>
  <DocSecurity>0</DocSecurity>
  <Lines>1084</Lines>
  <Paragraphs>659</Paragraphs>
  <ScaleCrop>false</ScaleCrop>
  <Company>微软中国</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57</cp:revision>
  <cp:lastPrinted>2019-05-13T03:19:00Z</cp:lastPrinted>
  <dcterms:created xsi:type="dcterms:W3CDTF">2015-06-17T14:51:00Z</dcterms:created>
  <dcterms:modified xsi:type="dcterms:W3CDTF">2020-03-18T13:12:00Z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