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重庆市永川区西物机电设备有限公司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20415-2023-QEO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2023年05月25日 上午至2023年05月25日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2023-05-22 8:30:00上午至2023-05-22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重庆市永川区西物机电设备有限公司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