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鑫翔钢艺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31日 上午至2023年06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建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