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0309-2021-QEO-2023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江西鸿昇家具有限公司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伍光华</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91360982596513690X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江西鸿昇家具有限公司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江西省宜春市樟树市张家山工业园十一号路西侧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江西省宜春市樟树市张家山工业园十一号路西侧</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w:t>
            </w:r>
          </w:p>
          <w:p w:rsidR="00114DAF">
            <w:pPr>
              <w:snapToGrid w:val="0"/>
              <w:spacing w:line="0" w:lineRule="atLeast"/>
              <w:jc w:val="left"/>
              <w:rPr>
                <w:sz w:val="21"/>
                <w:szCs w:val="21"/>
                <w:lang w:val="en-GB"/>
              </w:rPr>
            </w:pPr>
            <w:r>
              <w:rPr>
                <w:sz w:val="21"/>
                <w:szCs w:val="21"/>
                <w:lang w:val="en-GB"/>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rsidR="00114DAF">
            <w:pPr>
              <w:snapToGrid w:val="0"/>
              <w:spacing w:line="0" w:lineRule="atLeast"/>
              <w:jc w:val="left"/>
              <w:rPr>
                <w:sz w:val="21"/>
                <w:szCs w:val="21"/>
                <w:lang w:val="en-GB"/>
              </w:rPr>
            </w:pPr>
            <w:r>
              <w:rPr>
                <w:sz w:val="21"/>
                <w:szCs w:val="21"/>
                <w:lang w:val="en-GB"/>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江西鸿昇家具有限公司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江西省宜春市樟树市张家山工业园十一号路西侧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江西省宜春市樟树市张家山工业园十一号路西侧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w:t>
            </w:r>
          </w:p>
          <w:p w:rsidR="00114DAF">
            <w:pPr>
              <w:snapToGrid w:val="0"/>
              <w:spacing w:line="0" w:lineRule="atLeast"/>
              <w:jc w:val="left"/>
              <w:rPr>
                <w:sz w:val="21"/>
                <w:szCs w:val="21"/>
                <w:lang w:val="en-GB"/>
              </w:rPr>
            </w:pPr>
            <w:r>
              <w:rPr>
                <w:sz w:val="21"/>
                <w:szCs w:val="21"/>
                <w:lang w:val="en-GB"/>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环境管理活动</w:t>
            </w:r>
          </w:p>
          <w:p w:rsidR="00114DAF">
            <w:pPr>
              <w:snapToGrid w:val="0"/>
              <w:spacing w:line="0" w:lineRule="atLeast"/>
              <w:jc w:val="left"/>
              <w:rPr>
                <w:sz w:val="21"/>
                <w:szCs w:val="21"/>
                <w:lang w:val="en-GB"/>
              </w:rPr>
            </w:pPr>
            <w:r>
              <w:rPr>
                <w:sz w:val="21"/>
                <w:szCs w:val="21"/>
                <w:lang w:val="en-GB"/>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钢木密集架）；教育设备（学校家具、幼儿家具、课桌椅（凳）、公寓床、礼堂椅）；定制家具（图书馆家具、博物馆家具、档案馆家具、酒店家具、医养家具）的设计、生产及油漆涂饰家具的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