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20412-2023-EnMS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安徽省三环纸业集团有限公司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周涛，陈飞</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范玲玲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2022-N1EnMS-1024421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陈飞</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ISC-JSZJ-688</w:t>
            </w:r>
          </w:p>
          <w:p w:rsidR="00A824E9">
            <w:pPr>
              <w:spacing w:line="360" w:lineRule="exact"/>
              <w:jc w:val="center"/>
              <w:rPr>
                <w:b/>
                <w:szCs w:val="21"/>
              </w:rPr>
            </w:pPr>
            <w:r>
              <w:rPr>
                <w:b/>
                <w:szCs w:val="21"/>
              </w:rPr>
              <w:t>万邦特种材料股份有限公司</w:t>
            </w:r>
          </w:p>
        </w:tc>
        <w:tc>
          <w:tcPr>
            <w:tcW w:w="3145" w:type="dxa"/>
            <w:vAlign w:val="center"/>
          </w:tcPr>
          <w:p w:rsidR="00A824E9">
            <w:pPr>
              <w:spacing w:line="360" w:lineRule="exact"/>
              <w:jc w:val="center"/>
              <w:rPr>
                <w:b/>
                <w:szCs w:val="21"/>
              </w:rPr>
            </w:pPr>
            <w:r>
              <w:rPr>
                <w:b/>
                <w:szCs w:val="21"/>
              </w:rPr>
              <w:t>2.6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2023年06月14日 下午至2023年06月16日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安徽省安庆市怀宁县工业园区独秀大道</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安徽省安庆市怀宁县工业园区独秀大道</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