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20378-2023-E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河北信瑞智能装备有限公司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91131181MA0GFXDL8U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河北信瑞智能装备有限公司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河北省衡水市桃城区桃城高新区人民西路6876号（科创街与人民路交叉口东行70米）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河北省衡水市桃城区桃城高新区人民西路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非标准反应釜、换热器、储罐的设计、安装、销售；资质许可除外非标准化工管道的安装所涉及的相关环境管理活动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河北信瑞智能装备有限公司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河北省衡水市桃城区桃城高新区人民西路6876号（科创街与人民路交叉口东行70米）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河北省衡水市桃城区桃城高新区人民西路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非标准反应釜、换热器、储罐的设计、安装、销售；资质许可除外非标准化工管道的安装所涉及的相关环境管理活动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