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30434-2023-Q</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北京中科道格科技有限公司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2021-N1QMS-2218164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2023年05月18日 上午至2023年05月18日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北京市朝阳区双营路11号院3号楼12层1单元1508</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北京市朝阳区大屯路317号金泉时代广场1号楼1805室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