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重庆申松贸易有限公司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2023年05月16日 上午至2023年05月17日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冉琳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