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鄄城鑫磊交通工程材料有限公司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0336-2022-EO-2023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2023年05月14日 上午至2023年05月15日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鄄城鑫磊交通工程材料有限公司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