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4B259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0181-2019</w:t>
      </w:r>
      <w:bookmarkEnd w:id="0"/>
    </w:p>
    <w:p w:rsidR="00D53D3D" w:rsidRDefault="004B25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F1015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B259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B259F">
            <w:bookmarkStart w:id="1" w:name="组织名称"/>
            <w:r>
              <w:t>重庆川仪自动化股份有限公司流量仪表分公司</w:t>
            </w:r>
            <w:bookmarkEnd w:id="1"/>
          </w:p>
        </w:tc>
      </w:tr>
      <w:tr w:rsidR="00F1015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B259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B259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1015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B25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3+</w:t>
            </w:r>
            <w:r>
              <w:t>2</w:t>
            </w:r>
            <w:r>
              <w:rPr>
                <w:rFonts w:hint="eastAsia"/>
              </w:rPr>
              <w:t>+</w:t>
            </w:r>
            <w:r>
              <w:t>5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B25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4B259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4B25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4B259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259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B25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4B259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259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97BA4" w:rsidRDefault="004B25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  <w:p w:rsidR="002D7702" w:rsidRDefault="00F97B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(</w:t>
            </w:r>
            <w:r w:rsidR="004B259F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="004B259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4B259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259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B25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4B259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4B2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F97BA4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 w:rsidR="00F97BA4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4B259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F1015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B259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B259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B25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B25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B25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4B25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7BA4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F10157">
        <w:trPr>
          <w:trHeight w:val="454"/>
        </w:trPr>
        <w:tc>
          <w:tcPr>
            <w:tcW w:w="817" w:type="dxa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4B259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B259F"/>
        </w:tc>
        <w:tc>
          <w:tcPr>
            <w:tcW w:w="1417" w:type="dxa"/>
          </w:tcPr>
          <w:p w:rsidR="00D53D3D" w:rsidRDefault="004B259F"/>
        </w:tc>
        <w:tc>
          <w:tcPr>
            <w:tcW w:w="1192" w:type="dxa"/>
            <w:vAlign w:val="center"/>
          </w:tcPr>
          <w:p w:rsidR="00D53D3D" w:rsidRDefault="004B259F">
            <w:pPr>
              <w:jc w:val="center"/>
            </w:pPr>
          </w:p>
        </w:tc>
      </w:tr>
    </w:tbl>
    <w:p w:rsidR="00D53D3D" w:rsidRDefault="004B259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9F" w:rsidRDefault="004B259F">
      <w:r>
        <w:separator/>
      </w:r>
    </w:p>
  </w:endnote>
  <w:endnote w:type="continuationSeparator" w:id="0">
    <w:p w:rsidR="004B259F" w:rsidRDefault="004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9F" w:rsidRDefault="004B259F">
      <w:r>
        <w:separator/>
      </w:r>
    </w:p>
  </w:footnote>
  <w:footnote w:type="continuationSeparator" w:id="0">
    <w:p w:rsidR="004B259F" w:rsidRDefault="004B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4B25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4B259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4B25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B259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4B259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4B25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157"/>
    <w:rsid w:val="004B259F"/>
    <w:rsid w:val="00F10157"/>
    <w:rsid w:val="00F9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AFD35F"/>
  <w15:docId w15:val="{75C2E8EA-5BE5-4672-AB97-679A251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186</Words>
  <Characters>1064</Characters>
  <Application>Microsoft Office Word</Application>
  <DocSecurity>0</DocSecurity>
  <Lines>8</Lines>
  <Paragraphs>2</Paragraphs>
  <ScaleCrop>false</ScaleCrop>
  <Company>京东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