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30427-2023-QJEO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成都嘉新科技集团有限公司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91510132665330522W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成都嘉新科技集团有限公司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成都市新津区工业园区A区兴园十路36号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Q：新型工程材料（压浆剂、灌浆料、膨胀剂、脱模剂）、建筑材料（支座砂浆、修补砂浆、树脂材料、外加剂）的生产和售后服务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成都嘉新科技集团有限公司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Q：新型工程材料（压浆剂、灌浆料、膨胀剂、脱模剂）、建筑材料（支座砂浆、修补砂浆、树脂材料、外加剂）的生产和售后服务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