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0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枣庄康德精细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403MA3DG7WT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枣庄康德精细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枣庄市薛城区薛城化工产业园内府前路路南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枣庄市薛城区县邹坞街道（乡、镇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造纸助剂的生产及其销售（需资质许可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枣庄康德精细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枣庄市薛城区薛城化工产业园内府前路路南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枣庄市薛城区县邹坞街道（乡、镇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造纸助剂的生产及其销售（需资质许可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