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重庆来祥锦晖气体有限公司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11311-2025-QEO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重庆市大渡口区兴江路219号2-11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重庆市大渡口区兴江路219号2-11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黄玲</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13350531384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2075532604@qq.com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2025年11月15日 08:30至2025年11月17日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E:许可范围内不带储存设施危险化学品销售所涉及场所的相关环境管理活动</w:t>
            </w:r>
          </w:p>
          <w:p>
            <w:pPr>
              <w:tabs>
                <w:tab w:val="left" w:pos="0"/>
              </w:tabs>
              <w:jc w:val="left"/>
              <w:rPr>
                <w:rFonts w:hint="eastAsia"/>
                <w:sz w:val="21"/>
                <w:szCs w:val="21"/>
              </w:rPr>
            </w:pPr>
            <w:r>
              <w:rPr>
                <w:rFonts w:hint="eastAsia"/>
                <w:sz w:val="21"/>
                <w:szCs w:val="21"/>
              </w:rPr>
              <w:t>Q:许可范围内不带储存设施危险化学品销售</w:t>
            </w:r>
          </w:p>
          <w:p>
            <w:pPr>
              <w:tabs>
                <w:tab w:val="left" w:pos="0"/>
              </w:tabs>
              <w:jc w:val="left"/>
              <w:rPr>
                <w:rFonts w:hint="eastAsia"/>
                <w:sz w:val="21"/>
                <w:szCs w:val="21"/>
              </w:rPr>
            </w:pPr>
            <w:r>
              <w:rPr>
                <w:rFonts w:hint="eastAsia"/>
                <w:sz w:val="21"/>
                <w:szCs w:val="21"/>
              </w:rPr>
              <w:t>O:许可范围内不带储存设施危险化学品销售所涉及场所的相关职业健康安全管理活动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E:29.11.05,Q:29.11.05,O:29.11.05A</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29.11.05</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29.11.05</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29.11.05A</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191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202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