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江苏奇乐娃实业有限公司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淮安市淮安区施河镇工业集中区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江苏省淮安市淮安区施河镇工业集中区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0517-85762188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0517-85762188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2023年05月23日 下午至2023年05月24日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教学设备、玩具、体育器材、校用家具的生产所涉及的能源管理活动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2020-N1EnMS-2061499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71E6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7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2023-05-09T08:25:14Z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