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B6E62" w:rsidP="00E22BA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DB6E62">
            <w:pPr>
              <w:jc w:val="center"/>
              <w:rPr>
                <w:sz w:val="21"/>
                <w:szCs w:val="21"/>
              </w:rPr>
            </w:pPr>
            <w:r>
              <w:rPr>
                <w:rFonts w:hint="eastAsia"/>
                <w:sz w:val="21"/>
                <w:szCs w:val="21"/>
              </w:rPr>
              <w:t>受审核方名称</w:t>
            </w:r>
          </w:p>
        </w:tc>
        <w:tc>
          <w:tcPr>
            <w:tcW w:w="5108" w:type="dxa"/>
            <w:gridSpan w:val="9"/>
            <w:vAlign w:val="center"/>
          </w:tcPr>
          <w:p w:rsidR="00DB6E62">
            <w:pPr>
              <w:rPr>
                <w:sz w:val="21"/>
                <w:szCs w:val="21"/>
              </w:rPr>
            </w:pPr>
            <w:bookmarkStart w:id="0" w:name="组织名称"/>
            <w:r>
              <w:rPr>
                <w:sz w:val="21"/>
                <w:szCs w:val="21"/>
              </w:rPr>
              <w:t>西安浩木斯石油化工质量技术服务有限公司</w:t>
            </w:r>
            <w:bookmarkEnd w:id="0"/>
          </w:p>
        </w:tc>
        <w:tc>
          <w:tcPr>
            <w:tcW w:w="1134" w:type="dxa"/>
            <w:vAlign w:val="center"/>
          </w:tcPr>
          <w:p w:rsidR="00DB6E62">
            <w:pPr>
              <w:jc w:val="center"/>
              <w:rPr>
                <w:sz w:val="21"/>
                <w:szCs w:val="21"/>
              </w:rPr>
            </w:pPr>
            <w:r>
              <w:rPr>
                <w:rFonts w:hint="eastAsia"/>
                <w:sz w:val="21"/>
                <w:szCs w:val="21"/>
              </w:rPr>
              <w:t>项目编号</w:t>
            </w:r>
          </w:p>
        </w:tc>
        <w:tc>
          <w:tcPr>
            <w:tcW w:w="3118" w:type="dxa"/>
            <w:gridSpan w:val="7"/>
            <w:vAlign w:val="center"/>
          </w:tcPr>
          <w:p w:rsidR="00DB6E62">
            <w:pPr>
              <w:rPr>
                <w:sz w:val="21"/>
                <w:szCs w:val="21"/>
              </w:rPr>
            </w:pPr>
            <w:bookmarkStart w:id="1" w:name="合同编号"/>
            <w:r>
              <w:rPr>
                <w:sz w:val="21"/>
                <w:szCs w:val="21"/>
              </w:rPr>
              <w:t>0668-2021-QEO-2023</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DB6E62">
            <w:pPr>
              <w:jc w:val="center"/>
              <w:rPr>
                <w:sz w:val="21"/>
                <w:szCs w:val="21"/>
              </w:rPr>
            </w:pPr>
            <w:r>
              <w:rPr>
                <w:rFonts w:hint="eastAsia"/>
                <w:sz w:val="21"/>
                <w:szCs w:val="21"/>
              </w:rPr>
              <w:t>注册地址</w:t>
            </w:r>
          </w:p>
        </w:tc>
        <w:tc>
          <w:tcPr>
            <w:tcW w:w="9360" w:type="dxa"/>
            <w:gridSpan w:val="17"/>
            <w:vAlign w:val="center"/>
          </w:tcPr>
          <w:p w:rsidR="00DB6E62">
            <w:pPr>
              <w:rPr>
                <w:sz w:val="21"/>
                <w:szCs w:val="21"/>
              </w:rPr>
            </w:pPr>
            <w:bookmarkStart w:id="2" w:name="注册地址"/>
            <w:r>
              <w:rPr>
                <w:sz w:val="21"/>
                <w:szCs w:val="21"/>
              </w:rPr>
              <w:t>陕西省西安市经济技术开发区凤城七路55号赛高广场C座25层09-16号</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DB6E62">
            <w:pPr>
              <w:jc w:val="center"/>
              <w:rPr>
                <w:sz w:val="21"/>
                <w:szCs w:val="21"/>
              </w:rPr>
            </w:pPr>
            <w:r>
              <w:rPr>
                <w:rFonts w:hint="eastAsia"/>
                <w:sz w:val="21"/>
                <w:szCs w:val="21"/>
              </w:rPr>
              <w:t>审核地址</w:t>
            </w:r>
          </w:p>
        </w:tc>
        <w:tc>
          <w:tcPr>
            <w:tcW w:w="9360" w:type="dxa"/>
            <w:gridSpan w:val="17"/>
            <w:vAlign w:val="center"/>
          </w:tcPr>
          <w:p w:rsidR="00DB6E62">
            <w:pPr>
              <w:rPr>
                <w:sz w:val="21"/>
                <w:szCs w:val="21"/>
              </w:rPr>
            </w:pPr>
            <w:bookmarkStart w:id="3" w:name="生产地址"/>
            <w:r>
              <w:rPr>
                <w:sz w:val="21"/>
                <w:szCs w:val="21"/>
              </w:rPr>
              <w:t>陕西省西安市经济技术开发区凤城七路55号赛高广场C座25层09-16号</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DB6E6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DB6E62">
            <w:pPr>
              <w:rPr>
                <w:sz w:val="21"/>
                <w:szCs w:val="21"/>
              </w:rPr>
            </w:pPr>
            <w:bookmarkStart w:id="4" w:name="联系人"/>
            <w:r>
              <w:rPr>
                <w:sz w:val="21"/>
                <w:szCs w:val="21"/>
              </w:rPr>
              <w:t>郭智勇</w:t>
            </w:r>
            <w:bookmarkEnd w:id="4"/>
          </w:p>
        </w:tc>
        <w:tc>
          <w:tcPr>
            <w:tcW w:w="711" w:type="dxa"/>
            <w:vMerge w:val="restart"/>
            <w:shd w:val="clear" w:color="auto" w:fill="auto"/>
            <w:vAlign w:val="center"/>
          </w:tcPr>
          <w:p w:rsidR="00DB6E62">
            <w:pPr>
              <w:jc w:val="center"/>
              <w:rPr>
                <w:sz w:val="21"/>
                <w:szCs w:val="21"/>
              </w:rPr>
            </w:pPr>
            <w:r>
              <w:rPr>
                <w:rFonts w:hint="eastAsia"/>
                <w:sz w:val="21"/>
                <w:szCs w:val="21"/>
              </w:rPr>
              <w:t>电话</w:t>
            </w:r>
          </w:p>
        </w:tc>
        <w:tc>
          <w:tcPr>
            <w:tcW w:w="1701" w:type="dxa"/>
            <w:gridSpan w:val="2"/>
            <w:vMerge w:val="restart"/>
            <w:shd w:val="clear" w:color="auto" w:fill="auto"/>
            <w:vAlign w:val="center"/>
          </w:tcPr>
          <w:p w:rsidR="00DB6E62">
            <w:pPr>
              <w:rPr>
                <w:sz w:val="21"/>
                <w:szCs w:val="21"/>
              </w:rPr>
            </w:pPr>
            <w:bookmarkStart w:id="5" w:name="联系人手机"/>
            <w:r>
              <w:rPr>
                <w:rFonts w:hint="eastAsia"/>
                <w:sz w:val="21"/>
                <w:szCs w:val="21"/>
              </w:rPr>
              <w:t>13907309268</w:t>
            </w:r>
            <w:bookmarkEnd w:id="5"/>
          </w:p>
        </w:tc>
        <w:tc>
          <w:tcPr>
            <w:tcW w:w="709" w:type="dxa"/>
            <w:gridSpan w:val="2"/>
            <w:shd w:val="clear" w:color="auto" w:fill="FFFFFF"/>
            <w:vAlign w:val="center"/>
          </w:tcPr>
          <w:p w:rsidR="00DB6E62">
            <w:pPr>
              <w:rPr>
                <w:sz w:val="21"/>
                <w:szCs w:val="21"/>
              </w:rPr>
            </w:pPr>
            <w:r>
              <w:rPr>
                <w:rFonts w:hint="eastAsia"/>
                <w:sz w:val="21"/>
                <w:szCs w:val="21"/>
              </w:rPr>
              <w:t>传真</w:t>
            </w:r>
          </w:p>
        </w:tc>
        <w:tc>
          <w:tcPr>
            <w:tcW w:w="1843" w:type="dxa"/>
            <w:gridSpan w:val="4"/>
            <w:vAlign w:val="center"/>
          </w:tcPr>
          <w:p w:rsidR="00DB6E62">
            <w:pPr>
              <w:rPr>
                <w:sz w:val="21"/>
                <w:szCs w:val="21"/>
              </w:rPr>
            </w:pPr>
            <w:bookmarkStart w:id="6" w:name="联系人电话"/>
            <w:r>
              <w:rPr>
                <w:sz w:val="21"/>
                <w:szCs w:val="21"/>
              </w:rPr>
              <w:t>13907309268</w:t>
            </w:r>
            <w:bookmarkEnd w:id="6"/>
          </w:p>
        </w:tc>
        <w:tc>
          <w:tcPr>
            <w:tcW w:w="1457" w:type="dxa"/>
            <w:gridSpan w:val="5"/>
            <w:vMerge w:val="restart"/>
            <w:vAlign w:val="center"/>
          </w:tcPr>
          <w:p w:rsidR="00DB6E62">
            <w:pPr>
              <w:jc w:val="center"/>
              <w:rPr>
                <w:sz w:val="21"/>
                <w:szCs w:val="21"/>
              </w:rPr>
            </w:pPr>
            <w:r>
              <w:rPr>
                <w:rFonts w:hint="eastAsia"/>
                <w:sz w:val="21"/>
                <w:szCs w:val="21"/>
              </w:rPr>
              <w:t>体系覆盖</w:t>
            </w:r>
          </w:p>
          <w:p w:rsidR="00DB6E62">
            <w:pPr>
              <w:jc w:val="center"/>
              <w:rPr>
                <w:sz w:val="21"/>
                <w:szCs w:val="21"/>
              </w:rPr>
            </w:pPr>
            <w:r>
              <w:rPr>
                <w:rFonts w:hint="eastAsia"/>
                <w:sz w:val="21"/>
                <w:szCs w:val="21"/>
              </w:rPr>
              <w:t>人数</w:t>
            </w:r>
          </w:p>
        </w:tc>
        <w:tc>
          <w:tcPr>
            <w:tcW w:w="1522" w:type="dxa"/>
            <w:vMerge w:val="restart"/>
            <w:vAlign w:val="center"/>
          </w:tcPr>
          <w:p w:rsidR="00DB6E62">
            <w:pPr>
              <w:jc w:val="center"/>
              <w:rPr>
                <w:sz w:val="21"/>
                <w:szCs w:val="21"/>
              </w:rPr>
            </w:pPr>
            <w:bookmarkStart w:id="7" w:name="企业人数"/>
            <w:r>
              <w:rPr>
                <w:sz w:val="21"/>
                <w:szCs w:val="21"/>
              </w:rPr>
              <w:t>15</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DB6E62">
            <w:pPr>
              <w:jc w:val="center"/>
              <w:rPr>
                <w:sz w:val="21"/>
                <w:szCs w:val="21"/>
              </w:rPr>
            </w:pPr>
          </w:p>
        </w:tc>
        <w:tc>
          <w:tcPr>
            <w:tcW w:w="1417" w:type="dxa"/>
            <w:gridSpan w:val="2"/>
            <w:vMerge/>
            <w:vAlign w:val="center"/>
          </w:tcPr>
          <w:p w:rsidR="00DB6E62">
            <w:pPr>
              <w:rPr>
                <w:sz w:val="21"/>
                <w:szCs w:val="21"/>
              </w:rPr>
            </w:pPr>
          </w:p>
        </w:tc>
        <w:tc>
          <w:tcPr>
            <w:tcW w:w="711" w:type="dxa"/>
            <w:vMerge/>
            <w:vAlign w:val="center"/>
          </w:tcPr>
          <w:p w:rsidR="00DB6E62">
            <w:pPr>
              <w:ind w:firstLine="120" w:firstLineChars="50"/>
              <w:jc w:val="left"/>
              <w:rPr>
                <w:sz w:val="21"/>
                <w:szCs w:val="21"/>
              </w:rPr>
            </w:pPr>
          </w:p>
        </w:tc>
        <w:tc>
          <w:tcPr>
            <w:tcW w:w="1701" w:type="dxa"/>
            <w:gridSpan w:val="2"/>
            <w:vMerge/>
            <w:vAlign w:val="center"/>
          </w:tcPr>
          <w:p w:rsidR="00DB6E62">
            <w:pPr>
              <w:rPr>
                <w:sz w:val="21"/>
                <w:szCs w:val="21"/>
              </w:rPr>
            </w:pPr>
          </w:p>
        </w:tc>
        <w:tc>
          <w:tcPr>
            <w:tcW w:w="709" w:type="dxa"/>
            <w:gridSpan w:val="2"/>
            <w:vAlign w:val="center"/>
          </w:tcPr>
          <w:p w:rsidR="00DB6E62">
            <w:pPr>
              <w:rPr>
                <w:sz w:val="21"/>
                <w:szCs w:val="21"/>
              </w:rPr>
            </w:pPr>
            <w:r>
              <w:rPr>
                <w:rFonts w:hint="eastAsia"/>
                <w:sz w:val="21"/>
                <w:szCs w:val="21"/>
              </w:rPr>
              <w:t>邮箱</w:t>
            </w:r>
          </w:p>
        </w:tc>
        <w:tc>
          <w:tcPr>
            <w:tcW w:w="1843" w:type="dxa"/>
            <w:gridSpan w:val="4"/>
            <w:vAlign w:val="center"/>
          </w:tcPr>
          <w:p w:rsidR="00DB6E62">
            <w:pPr>
              <w:rPr>
                <w:sz w:val="21"/>
                <w:szCs w:val="21"/>
              </w:rPr>
            </w:pPr>
          </w:p>
        </w:tc>
        <w:tc>
          <w:tcPr>
            <w:tcW w:w="1457" w:type="dxa"/>
            <w:gridSpan w:val="5"/>
            <w:vMerge/>
            <w:vAlign w:val="center"/>
          </w:tcPr>
          <w:p w:rsidR="00DB6E62">
            <w:pPr>
              <w:rPr>
                <w:sz w:val="21"/>
                <w:szCs w:val="21"/>
              </w:rPr>
            </w:pPr>
          </w:p>
        </w:tc>
        <w:tc>
          <w:tcPr>
            <w:tcW w:w="1522" w:type="dxa"/>
            <w:vMerge/>
            <w:vAlign w:val="center"/>
          </w:tcPr>
          <w:p w:rsidR="00DB6E62">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DB6E62">
            <w:pPr>
              <w:jc w:val="center"/>
              <w:rPr>
                <w:sz w:val="21"/>
                <w:szCs w:val="21"/>
              </w:rPr>
            </w:pPr>
            <w:r>
              <w:rPr>
                <w:rFonts w:hint="eastAsia"/>
                <w:sz w:val="21"/>
                <w:szCs w:val="21"/>
              </w:rPr>
              <w:t>现场审核日期</w:t>
            </w:r>
          </w:p>
        </w:tc>
        <w:tc>
          <w:tcPr>
            <w:tcW w:w="6381" w:type="dxa"/>
            <w:gridSpan w:val="11"/>
            <w:vAlign w:val="center"/>
          </w:tcPr>
          <w:p w:rsidR="00DB6E62">
            <w:pPr>
              <w:ind w:left="-101" w:leftChars="-42"/>
              <w:rPr>
                <w:sz w:val="21"/>
                <w:szCs w:val="21"/>
              </w:rPr>
            </w:pPr>
            <w:bookmarkStart w:id="8" w:name="审核日期"/>
            <w:r>
              <w:rPr>
                <w:sz w:val="21"/>
                <w:szCs w:val="21"/>
              </w:rPr>
              <w:t>2023年05月14日 上午至2023年05月14日 下午</w:t>
            </w:r>
            <w:bookmarkEnd w:id="8"/>
          </w:p>
        </w:tc>
        <w:tc>
          <w:tcPr>
            <w:tcW w:w="1457" w:type="dxa"/>
            <w:gridSpan w:val="5"/>
            <w:vAlign w:val="center"/>
          </w:tcPr>
          <w:p w:rsidR="00DB6E62">
            <w:pPr>
              <w:jc w:val="center"/>
              <w:rPr>
                <w:sz w:val="21"/>
                <w:szCs w:val="21"/>
              </w:rPr>
            </w:pPr>
            <w:r>
              <w:rPr>
                <w:rFonts w:hint="eastAsia"/>
                <w:sz w:val="21"/>
                <w:szCs w:val="21"/>
              </w:rPr>
              <w:t>审核人日数</w:t>
            </w:r>
          </w:p>
        </w:tc>
        <w:tc>
          <w:tcPr>
            <w:tcW w:w="1522" w:type="dxa"/>
            <w:vAlign w:val="center"/>
          </w:tcPr>
          <w:p w:rsidR="00DB6E62">
            <w:pPr>
              <w:rPr>
                <w:sz w:val="21"/>
                <w:szCs w:val="21"/>
              </w:rPr>
            </w:pPr>
            <w:bookmarkStart w:id="9" w:name="审核人日"/>
            <w:r>
              <w:rPr>
                <w:sz w:val="21"/>
                <w:szCs w:val="21"/>
              </w:rPr>
              <w:t>Q:1,E:1,O:1</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DB6E62">
            <w:pPr>
              <w:jc w:val="center"/>
              <w:rPr>
                <w:sz w:val="21"/>
                <w:szCs w:val="21"/>
              </w:rPr>
            </w:pPr>
            <w:r>
              <w:rPr>
                <w:rFonts w:hint="eastAsia"/>
                <w:sz w:val="21"/>
                <w:szCs w:val="21"/>
              </w:rPr>
              <w:t>审核场所</w:t>
            </w:r>
          </w:p>
        </w:tc>
        <w:tc>
          <w:tcPr>
            <w:tcW w:w="3388" w:type="dxa"/>
            <w:gridSpan w:val="4"/>
            <w:vMerge w:val="restart"/>
            <w:vAlign w:val="center"/>
          </w:tcPr>
          <w:p w:rsidR="00DB6E62">
            <w:pPr>
              <w:rPr>
                <w:sz w:val="21"/>
                <w:szCs w:val="21"/>
              </w:rPr>
            </w:pPr>
            <w:r>
              <w:rPr>
                <w:rFonts w:hint="eastAsia"/>
                <w:sz w:val="21"/>
                <w:szCs w:val="21"/>
              </w:rPr>
              <w:t>一阶段是否实施现场审核</w:t>
            </w:r>
          </w:p>
        </w:tc>
        <w:tc>
          <w:tcPr>
            <w:tcW w:w="1425" w:type="dxa"/>
            <w:gridSpan w:val="4"/>
            <w:vMerge w:val="restart"/>
            <w:vAlign w:val="center"/>
          </w:tcPr>
          <w:p w:rsidR="00DB6E62">
            <w:pPr>
              <w:rPr>
                <w:sz w:val="21"/>
                <w:szCs w:val="21"/>
              </w:rPr>
            </w:pPr>
            <w:bookmarkStart w:id="10" w:name="一阶段勾选现场"/>
            <w:r>
              <w:rPr>
                <w:rFonts w:ascii="宋体" w:hAnsi="宋体"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DB6E62">
            <w:pPr>
              <w:jc w:val="center"/>
              <w:rPr>
                <w:sz w:val="21"/>
                <w:szCs w:val="21"/>
              </w:rPr>
            </w:pPr>
            <w:r>
              <w:rPr>
                <w:rFonts w:hint="eastAsia"/>
                <w:sz w:val="21"/>
                <w:szCs w:val="21"/>
              </w:rPr>
              <w:t>是否多场所</w:t>
            </w:r>
          </w:p>
        </w:tc>
        <w:tc>
          <w:tcPr>
            <w:tcW w:w="2583" w:type="dxa"/>
            <w:gridSpan w:val="4"/>
            <w:vAlign w:val="center"/>
          </w:tcPr>
          <w:p w:rsidR="00DB6E62">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DB6E62">
            <w:pPr>
              <w:jc w:val="center"/>
              <w:rPr>
                <w:sz w:val="21"/>
                <w:szCs w:val="21"/>
              </w:rPr>
            </w:pPr>
          </w:p>
        </w:tc>
        <w:tc>
          <w:tcPr>
            <w:tcW w:w="3388" w:type="dxa"/>
            <w:gridSpan w:val="4"/>
            <w:vMerge/>
            <w:vAlign w:val="center"/>
          </w:tcPr>
          <w:p w:rsidR="00DB6E62">
            <w:pPr>
              <w:rPr>
                <w:sz w:val="21"/>
                <w:szCs w:val="21"/>
              </w:rPr>
            </w:pPr>
          </w:p>
        </w:tc>
        <w:tc>
          <w:tcPr>
            <w:tcW w:w="1425" w:type="dxa"/>
            <w:gridSpan w:val="4"/>
            <w:vMerge/>
            <w:vAlign w:val="center"/>
          </w:tcPr>
          <w:p w:rsidR="00DB6E62">
            <w:pPr>
              <w:rPr>
                <w:rFonts w:ascii="宋体"/>
                <w:sz w:val="21"/>
                <w:szCs w:val="21"/>
              </w:rPr>
            </w:pPr>
          </w:p>
        </w:tc>
        <w:tc>
          <w:tcPr>
            <w:tcW w:w="1964" w:type="dxa"/>
            <w:gridSpan w:val="5"/>
            <w:vAlign w:val="center"/>
          </w:tcPr>
          <w:p w:rsidR="00DB6E62">
            <w:pPr>
              <w:jc w:val="center"/>
              <w:rPr>
                <w:sz w:val="21"/>
                <w:szCs w:val="21"/>
              </w:rPr>
            </w:pPr>
            <w:r>
              <w:rPr>
                <w:rFonts w:hint="eastAsia"/>
                <w:sz w:val="21"/>
                <w:szCs w:val="21"/>
              </w:rPr>
              <w:t>是否临时场所</w:t>
            </w:r>
          </w:p>
        </w:tc>
        <w:tc>
          <w:tcPr>
            <w:tcW w:w="2583" w:type="dxa"/>
            <w:gridSpan w:val="4"/>
            <w:vAlign w:val="center"/>
          </w:tcPr>
          <w:p w:rsidR="00DB6E62">
            <w:pPr>
              <w:rPr>
                <w:rFonts w:ascii="宋体"/>
                <w:sz w:val="21"/>
                <w:szCs w:val="21"/>
              </w:rPr>
            </w:pPr>
            <w:r>
              <w:rPr>
                <w:rFonts w:ascii="宋体" w:hint="eastAsia"/>
                <w:sz w:val="21"/>
                <w:szCs w:val="21"/>
              </w:rPr>
              <w:t xml:space="preserve">□是 </w:t>
            </w:r>
            <w:r>
              <w:rPr>
                <w:rFonts w:hint="eastAsia"/>
                <w:sz w:val="21"/>
                <w:szCs w:val="21"/>
              </w:rPr>
              <w:t>□</w:t>
            </w:r>
            <w:r>
              <w:rPr>
                <w:rFonts w:ascii="宋体" w:hint="eastAsia"/>
                <w:sz w:val="21"/>
                <w:szCs w:val="21"/>
              </w:rPr>
              <w:t>否</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DB6E62">
            <w:pPr>
              <w:jc w:val="center"/>
              <w:rPr>
                <w:rFonts w:ascii="宋体" w:hAnsi="宋体"/>
                <w:sz w:val="21"/>
                <w:szCs w:val="21"/>
              </w:rPr>
            </w:pPr>
            <w:r>
              <w:rPr>
                <w:rFonts w:hint="eastAsia"/>
                <w:sz w:val="21"/>
                <w:szCs w:val="21"/>
              </w:rPr>
              <w:t>认证领域</w:t>
            </w:r>
          </w:p>
        </w:tc>
        <w:tc>
          <w:tcPr>
            <w:tcW w:w="9360" w:type="dxa"/>
            <w:gridSpan w:val="17"/>
            <w:vAlign w:val="center"/>
          </w:tcPr>
          <w:p w:rsidR="00DB6E62">
            <w:pPr>
              <w:spacing w:line="0" w:lineRule="atLeast"/>
              <w:ind w:left="14" w:leftChars="6"/>
              <w:rPr>
                <w:rFonts w:ascii="宋体"/>
                <w:sz w:val="21"/>
                <w:szCs w:val="21"/>
              </w:rPr>
            </w:pPr>
            <w:bookmarkStart w:id="13" w:name="Q勾选"/>
            <w:r>
              <w:rPr>
                <w:rFonts w:ascii="宋体" w:hAnsi="宋体" w:hint="eastAsia"/>
                <w:bCs/>
                <w:szCs w:val="21"/>
              </w:rPr>
              <w:t>■</w:t>
            </w:r>
            <w:bookmarkEnd w:id="13"/>
            <w:r>
              <w:rPr>
                <w:rFonts w:ascii="宋体" w:hAnsi="宋体" w:hint="eastAsia"/>
                <w:bCs/>
                <w:szCs w:val="21"/>
              </w:rPr>
              <w:t xml:space="preserve">QMS  </w:t>
            </w:r>
            <w:bookmarkStart w:id="14" w:name="QJ勾选"/>
            <w:r>
              <w:rPr>
                <w:rFonts w:ascii="宋体" w:hAnsi="宋体" w:hint="eastAsia"/>
                <w:bCs/>
                <w:szCs w:val="21"/>
              </w:rPr>
              <w:t>□</w:t>
            </w:r>
            <w:bookmarkEnd w:id="14"/>
            <w:r>
              <w:rPr>
                <w:rFonts w:ascii="宋体" w:hAnsi="宋体" w:hint="eastAsia"/>
                <w:bCs/>
                <w:szCs w:val="21"/>
              </w:rPr>
              <w:t xml:space="preserve">50430   </w:t>
            </w:r>
            <w:bookmarkStart w:id="15" w:name="E勾选"/>
            <w:r>
              <w:rPr>
                <w:rFonts w:ascii="宋体" w:hAnsi="宋体" w:hint="eastAsia"/>
                <w:bCs/>
                <w:szCs w:val="21"/>
              </w:rPr>
              <w:t>■</w:t>
            </w:r>
            <w:bookmarkEnd w:id="15"/>
            <w:r>
              <w:rPr>
                <w:rFonts w:ascii="宋体" w:hAnsi="宋体" w:hint="eastAsia"/>
                <w:bCs/>
                <w:szCs w:val="21"/>
              </w:rPr>
              <w:t xml:space="preserve">EMS   </w:t>
            </w:r>
            <w:bookmarkStart w:id="16" w:name="S勾选"/>
            <w:r>
              <w:rPr>
                <w:rFonts w:ascii="宋体" w:hAnsi="宋体" w:hint="eastAsia"/>
                <w:bCs/>
                <w:szCs w:val="21"/>
              </w:rPr>
              <w:t>■</w:t>
            </w:r>
            <w:bookmarkEnd w:id="16"/>
            <w:r>
              <w:rPr>
                <w:rFonts w:ascii="宋体" w:hAnsi="宋体" w:hint="eastAsia"/>
                <w:bCs/>
                <w:szCs w:val="21"/>
              </w:rPr>
              <w:t xml:space="preserve">OHSMS    </w:t>
            </w:r>
            <w:bookmarkStart w:id="17" w:name="F勾选"/>
            <w:r>
              <w:rPr>
                <w:rFonts w:ascii="宋体" w:hAnsi="宋体" w:hint="eastAsia"/>
                <w:bCs/>
                <w:szCs w:val="21"/>
              </w:rPr>
              <w:t>□</w:t>
            </w:r>
            <w:bookmarkEnd w:id="17"/>
            <w:r>
              <w:rPr>
                <w:rFonts w:ascii="宋体" w:hAnsi="宋体" w:hint="eastAsia"/>
                <w:bCs/>
                <w:szCs w:val="21"/>
              </w:rPr>
              <w:t xml:space="preserve">FSMS   </w:t>
            </w:r>
            <w:bookmarkStart w:id="18" w:name="H勾选"/>
            <w:r>
              <w:rPr>
                <w:rFonts w:ascii="宋体" w:hAnsi="宋体" w:hint="eastAsia"/>
                <w:bCs/>
                <w:szCs w:val="21"/>
              </w:rPr>
              <w:t>□</w:t>
            </w:r>
            <w:bookmarkEnd w:id="18"/>
            <w:r>
              <w:rPr>
                <w:rFonts w:ascii="宋体" w:hAnsi="宋体" w:hint="eastAsia"/>
                <w:bCs/>
                <w:szCs w:val="21"/>
              </w:rPr>
              <w:t>HACCP</w:t>
            </w:r>
            <w:bookmarkStart w:id="19" w:name="EnMS勾选"/>
            <w:r>
              <w:rPr>
                <w:rFonts w:ascii="宋体" w:hAnsi="宋体" w:hint="eastAsia"/>
                <w:bCs/>
                <w:szCs w:val="21"/>
              </w:rPr>
              <w:t>□</w:t>
            </w:r>
            <w:bookmarkEnd w:id="19"/>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DB6E62">
            <w:pPr>
              <w:jc w:val="center"/>
              <w:rPr>
                <w:sz w:val="21"/>
                <w:szCs w:val="21"/>
              </w:rPr>
            </w:pPr>
            <w:r>
              <w:rPr>
                <w:rFonts w:hint="eastAsia"/>
                <w:sz w:val="21"/>
                <w:szCs w:val="21"/>
              </w:rPr>
              <w:t>审核方式</w:t>
            </w:r>
          </w:p>
        </w:tc>
        <w:tc>
          <w:tcPr>
            <w:tcW w:w="9360" w:type="dxa"/>
            <w:gridSpan w:val="17"/>
            <w:vAlign w:val="center"/>
          </w:tcPr>
          <w:p w:rsidR="00DB6E62">
            <w:pPr>
              <w:spacing w:line="0" w:lineRule="atLeast"/>
              <w:ind w:left="14" w:leftChars="6"/>
              <w:rPr>
                <w:rFonts w:ascii="宋体"/>
                <w:sz w:val="21"/>
                <w:szCs w:val="21"/>
              </w:rPr>
            </w:pPr>
            <w:bookmarkStart w:id="20" w:name="现场审核勾选"/>
            <w:r>
              <w:rPr>
                <w:rFonts w:ascii="宋体" w:hAnsi="宋体" w:cs="宋体" w:hint="eastAsia"/>
                <w:color w:val="000000"/>
                <w:kern w:val="0"/>
                <w:sz w:val="21"/>
                <w:szCs w:val="21"/>
              </w:rPr>
              <w:t>■</w:t>
            </w:r>
            <w:bookmarkEnd w:id="20"/>
            <w:r>
              <w:rPr>
                <w:rFonts w:ascii="宋体" w:hAnsi="宋体" w:cs="宋体" w:hint="eastAsia"/>
                <w:color w:val="000000"/>
                <w:kern w:val="0"/>
                <w:sz w:val="21"/>
                <w:szCs w:val="21"/>
              </w:rPr>
              <w:t xml:space="preserve">现场审核   </w:t>
            </w:r>
            <w:bookmarkStart w:id="21" w:name="远程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 xml:space="preserve">远程审核   </w:t>
            </w:r>
            <w:bookmarkStart w:id="22" w:name="现场与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DB6E62">
            <w:pPr>
              <w:jc w:val="center"/>
              <w:rPr>
                <w:rFonts w:ascii="宋体" w:hAnsi="宋体"/>
                <w:sz w:val="21"/>
                <w:szCs w:val="21"/>
              </w:rPr>
            </w:pPr>
            <w:r>
              <w:rPr>
                <w:rFonts w:hint="eastAsia"/>
                <w:sz w:val="21"/>
                <w:szCs w:val="21"/>
              </w:rPr>
              <w:t>审核依据</w:t>
            </w:r>
          </w:p>
        </w:tc>
        <w:tc>
          <w:tcPr>
            <w:tcW w:w="9360" w:type="dxa"/>
            <w:gridSpan w:val="17"/>
            <w:vAlign w:val="center"/>
          </w:tcPr>
          <w:p w:rsidR="00DB6E62">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DB6E62">
            <w:pPr>
              <w:widowControl/>
              <w:jc w:val="left"/>
              <w:rPr>
                <w:rFonts w:ascii="宋体" w:hAnsi="宋体"/>
                <w:sz w:val="21"/>
                <w:szCs w:val="21"/>
                <w:lang w:val="de-DE"/>
              </w:rPr>
            </w:pPr>
          </w:p>
        </w:tc>
        <w:tc>
          <w:tcPr>
            <w:tcW w:w="9360" w:type="dxa"/>
            <w:gridSpan w:val="17"/>
            <w:vAlign w:val="center"/>
          </w:tcPr>
          <w:p w:rsidR="00DB6E62">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DB6E6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DB6E62">
            <w:pPr>
              <w:tabs>
                <w:tab w:val="left" w:pos="0"/>
              </w:tabs>
              <w:ind w:left="210" w:hanging="24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DB6E62">
            <w:pPr>
              <w:tabs>
                <w:tab w:val="left" w:pos="0"/>
              </w:tabs>
              <w:ind w:left="210" w:hanging="240" w:hangingChars="100"/>
              <w:rPr>
                <w:sz w:val="21"/>
                <w:szCs w:val="21"/>
              </w:rPr>
            </w:pPr>
            <w:r>
              <w:rPr>
                <w:rFonts w:hint="eastAsia"/>
                <w:sz w:val="21"/>
                <w:szCs w:val="21"/>
              </w:rPr>
              <w:t>□第一阶段审核：了解组织信息及体系策划准备情况，初步确定审核范围，决定二阶段审核时机和重点。</w:t>
            </w:r>
          </w:p>
          <w:p w:rsidR="00DB6E62">
            <w:pPr>
              <w:tabs>
                <w:tab w:val="left" w:pos="0"/>
              </w:tabs>
              <w:ind w:left="210" w:hanging="240" w:hangingChars="100"/>
              <w:rPr>
                <w:sz w:val="21"/>
                <w:szCs w:val="21"/>
              </w:rPr>
            </w:pPr>
            <w:bookmarkStart w:id="24" w:name="初审Add1"/>
            <w:r>
              <w:rPr>
                <w:rFonts w:ascii="宋体" w:hAnsi="宋体" w:hint="eastAsia"/>
                <w:color w:val="000000"/>
                <w:sz w:val="21"/>
                <w:szCs w:val="21"/>
                <w:lang w:val="de-DE"/>
              </w:rPr>
              <w:t>□</w:t>
            </w:r>
            <w:bookmarkEnd w:id="24"/>
            <w:r>
              <w:rPr>
                <w:rFonts w:hint="eastAsia"/>
                <w:sz w:val="21"/>
                <w:szCs w:val="21"/>
              </w:rPr>
              <w:t>第二阶段审核：评价受审核方管理体系建立、实施的符合性及有效性，确定是否推荐认证注册。</w:t>
            </w:r>
          </w:p>
          <w:p w:rsidR="00DB6E62">
            <w:pPr>
              <w:tabs>
                <w:tab w:val="left" w:pos="195"/>
              </w:tabs>
              <w:ind w:left="210" w:hanging="24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rsidR="00DB6E62">
            <w:pPr>
              <w:tabs>
                <w:tab w:val="left" w:pos="195"/>
              </w:tabs>
              <w:ind w:left="1050" w:hanging="120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DB6E62">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DB6E62">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DB6E62">
            <w:pPr>
              <w:tabs>
                <w:tab w:val="left" w:pos="0"/>
              </w:tabs>
              <w:jc w:val="center"/>
              <w:rPr>
                <w:sz w:val="21"/>
                <w:szCs w:val="21"/>
              </w:rPr>
            </w:pPr>
            <w:r>
              <w:rPr>
                <w:rFonts w:hint="eastAsia"/>
                <w:sz w:val="21"/>
                <w:szCs w:val="21"/>
              </w:rPr>
              <w:t>审核范围</w:t>
            </w:r>
          </w:p>
        </w:tc>
        <w:tc>
          <w:tcPr>
            <w:tcW w:w="9360" w:type="dxa"/>
            <w:gridSpan w:val="17"/>
            <w:vAlign w:val="center"/>
          </w:tcPr>
          <w:p w:rsidR="00DB6E62">
            <w:pPr>
              <w:tabs>
                <w:tab w:val="left" w:pos="0"/>
              </w:tabs>
              <w:jc w:val="left"/>
              <w:rPr>
                <w:sz w:val="21"/>
                <w:szCs w:val="21"/>
              </w:rPr>
            </w:pPr>
            <w:bookmarkStart w:id="27" w:name="审核范围"/>
            <w:r>
              <w:rPr>
                <w:sz w:val="21"/>
                <w:szCs w:val="21"/>
              </w:rPr>
              <w:t>Q：资质范围内的设备监理服务</w:t>
            </w:r>
          </w:p>
          <w:p w:rsidR="00DB6E62">
            <w:pPr>
              <w:tabs>
                <w:tab w:val="left" w:pos="0"/>
              </w:tabs>
              <w:jc w:val="left"/>
              <w:rPr>
                <w:sz w:val="21"/>
                <w:szCs w:val="21"/>
              </w:rPr>
            </w:pPr>
            <w:r>
              <w:rPr>
                <w:sz w:val="21"/>
                <w:szCs w:val="21"/>
              </w:rPr>
              <w:t>E：资质范围内的设备监理服务所涉及场所的相关环境管理活动</w:t>
            </w:r>
          </w:p>
          <w:p w:rsidR="00DB6E62">
            <w:pPr>
              <w:tabs>
                <w:tab w:val="left" w:pos="0"/>
              </w:tabs>
              <w:jc w:val="left"/>
              <w:rPr>
                <w:sz w:val="21"/>
                <w:szCs w:val="21"/>
              </w:rPr>
            </w:pPr>
            <w:r>
              <w:rPr>
                <w:sz w:val="21"/>
                <w:szCs w:val="21"/>
              </w:rPr>
              <w:t>O：资质范围内的设备监理服务所涉及场所的相关职业健康安全管理活动</w:t>
            </w:r>
            <w:bookmarkEnd w:id="2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DB6E62">
            <w:pPr>
              <w:tabs>
                <w:tab w:val="left" w:pos="0"/>
              </w:tabs>
              <w:jc w:val="center"/>
              <w:rPr>
                <w:sz w:val="21"/>
                <w:szCs w:val="21"/>
              </w:rPr>
            </w:pPr>
            <w:r>
              <w:rPr>
                <w:rFonts w:hint="eastAsia"/>
                <w:sz w:val="21"/>
                <w:szCs w:val="21"/>
              </w:rPr>
              <w:t>专业代码</w:t>
            </w:r>
          </w:p>
        </w:tc>
        <w:tc>
          <w:tcPr>
            <w:tcW w:w="6525" w:type="dxa"/>
            <w:gridSpan w:val="12"/>
            <w:vAlign w:val="center"/>
          </w:tcPr>
          <w:p w:rsidR="00DB6E62">
            <w:pPr>
              <w:tabs>
                <w:tab w:val="left" w:pos="0"/>
              </w:tabs>
              <w:rPr>
                <w:sz w:val="21"/>
                <w:szCs w:val="21"/>
              </w:rPr>
            </w:pPr>
            <w:bookmarkStart w:id="28" w:name="专业代码"/>
            <w:r>
              <w:rPr>
                <w:sz w:val="21"/>
                <w:szCs w:val="21"/>
              </w:rPr>
              <w:t>Q：34.01.02</w:t>
            </w:r>
          </w:p>
          <w:p w:rsidR="00DB6E62">
            <w:pPr>
              <w:tabs>
                <w:tab w:val="left" w:pos="0"/>
              </w:tabs>
              <w:rPr>
                <w:sz w:val="21"/>
                <w:szCs w:val="21"/>
              </w:rPr>
            </w:pPr>
            <w:r>
              <w:rPr>
                <w:sz w:val="21"/>
                <w:szCs w:val="21"/>
              </w:rPr>
              <w:t>E：34.01.02</w:t>
            </w:r>
          </w:p>
          <w:p w:rsidR="00DB6E62">
            <w:pPr>
              <w:tabs>
                <w:tab w:val="left" w:pos="0"/>
              </w:tabs>
              <w:rPr>
                <w:sz w:val="21"/>
                <w:szCs w:val="21"/>
              </w:rPr>
            </w:pPr>
            <w:r>
              <w:rPr>
                <w:sz w:val="21"/>
                <w:szCs w:val="21"/>
              </w:rPr>
              <w:t>O：34.01.02</w:t>
            </w:r>
            <w:bookmarkEnd w:id="28"/>
          </w:p>
        </w:tc>
        <w:tc>
          <w:tcPr>
            <w:tcW w:w="1275" w:type="dxa"/>
            <w:gridSpan w:val="3"/>
            <w:vAlign w:val="center"/>
          </w:tcPr>
          <w:p w:rsidR="00DB6E62">
            <w:pPr>
              <w:tabs>
                <w:tab w:val="left" w:pos="0"/>
              </w:tabs>
              <w:rPr>
                <w:sz w:val="21"/>
                <w:szCs w:val="21"/>
              </w:rPr>
            </w:pPr>
            <w:r>
              <w:rPr>
                <w:rFonts w:hint="eastAsia"/>
                <w:sz w:val="21"/>
                <w:szCs w:val="21"/>
              </w:rPr>
              <w:t>不适用条款</w:t>
            </w:r>
          </w:p>
        </w:tc>
        <w:tc>
          <w:tcPr>
            <w:tcW w:w="1560" w:type="dxa"/>
            <w:gridSpan w:val="2"/>
            <w:vAlign w:val="center"/>
          </w:tcPr>
          <w:p w:rsidR="00DB6E62">
            <w:pPr>
              <w:tabs>
                <w:tab w:val="left" w:pos="0"/>
              </w:tabs>
              <w:rPr>
                <w:sz w:val="21"/>
                <w:szCs w:val="21"/>
              </w:rPr>
            </w:pPr>
            <w:bookmarkStart w:id="29" w:name="删减条款"/>
            <w:bookmarkEnd w:id="2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DB6E62">
            <w:pPr>
              <w:jc w:val="center"/>
              <w:rPr>
                <w:b/>
                <w:bCs/>
                <w:sz w:val="21"/>
                <w:szCs w:val="21"/>
              </w:rPr>
            </w:pPr>
            <w:r>
              <w:rPr>
                <w:rFonts w:hint="eastAsia"/>
                <w:b/>
                <w:bCs/>
                <w:sz w:val="21"/>
                <w:szCs w:val="21"/>
              </w:rPr>
              <w:t>审核组成员信息</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r>
              <w:rPr>
                <w:rFonts w:hint="eastAsia"/>
                <w:sz w:val="21"/>
                <w:szCs w:val="21"/>
              </w:rPr>
              <w:t>代号</w:t>
            </w:r>
          </w:p>
        </w:tc>
        <w:tc>
          <w:tcPr>
            <w:tcW w:w="885" w:type="dxa"/>
            <w:vAlign w:val="center"/>
          </w:tcPr>
          <w:p w:rsidR="00DB6E62">
            <w:pPr>
              <w:jc w:val="left"/>
              <w:rPr>
                <w:sz w:val="21"/>
                <w:szCs w:val="21"/>
              </w:rPr>
            </w:pPr>
            <w:r>
              <w:rPr>
                <w:rFonts w:hint="eastAsia"/>
                <w:sz w:val="21"/>
                <w:szCs w:val="21"/>
              </w:rPr>
              <w:t>审核组</w:t>
            </w:r>
          </w:p>
        </w:tc>
        <w:tc>
          <w:tcPr>
            <w:tcW w:w="850" w:type="dxa"/>
            <w:gridSpan w:val="2"/>
            <w:vAlign w:val="center"/>
          </w:tcPr>
          <w:p w:rsidR="00DB6E62">
            <w:pPr>
              <w:tabs>
                <w:tab w:val="left" w:pos="300"/>
              </w:tabs>
              <w:jc w:val="center"/>
              <w:rPr>
                <w:sz w:val="21"/>
                <w:szCs w:val="21"/>
              </w:rPr>
            </w:pPr>
            <w:r>
              <w:rPr>
                <w:rFonts w:hint="eastAsia"/>
                <w:sz w:val="21"/>
                <w:szCs w:val="21"/>
              </w:rPr>
              <w:t>姓名</w:t>
            </w:r>
          </w:p>
        </w:tc>
        <w:tc>
          <w:tcPr>
            <w:tcW w:w="850" w:type="dxa"/>
            <w:vAlign w:val="center"/>
          </w:tcPr>
          <w:p w:rsidR="00DB6E62">
            <w:pPr>
              <w:jc w:val="center"/>
              <w:rPr>
                <w:sz w:val="21"/>
                <w:szCs w:val="21"/>
              </w:rPr>
            </w:pPr>
            <w:r>
              <w:rPr>
                <w:rFonts w:hint="eastAsia"/>
                <w:sz w:val="21"/>
                <w:szCs w:val="21"/>
              </w:rPr>
              <w:t>性别</w:t>
            </w:r>
          </w:p>
        </w:tc>
        <w:tc>
          <w:tcPr>
            <w:tcW w:w="2699" w:type="dxa"/>
            <w:gridSpan w:val="4"/>
            <w:vAlign w:val="center"/>
          </w:tcPr>
          <w:p w:rsidR="00DB6E62" w:rsidP="00773D29">
            <w:pPr>
              <w:ind w:left="117"/>
              <w:jc w:val="center"/>
              <w:rPr>
                <w:sz w:val="21"/>
                <w:szCs w:val="21"/>
              </w:rPr>
            </w:pPr>
            <w:r>
              <w:rPr>
                <w:rFonts w:hint="eastAsia"/>
                <w:sz w:val="21"/>
                <w:szCs w:val="21"/>
              </w:rPr>
              <w:t>审核员注册资格</w:t>
            </w:r>
          </w:p>
        </w:tc>
        <w:tc>
          <w:tcPr>
            <w:tcW w:w="3684" w:type="dxa"/>
            <w:gridSpan w:val="9"/>
            <w:vAlign w:val="center"/>
          </w:tcPr>
          <w:p w:rsidR="00DB6E62">
            <w:pPr>
              <w:jc w:val="center"/>
              <w:rPr>
                <w:sz w:val="21"/>
                <w:szCs w:val="21"/>
              </w:rPr>
            </w:pPr>
            <w:r>
              <w:rPr>
                <w:rFonts w:hint="eastAsia"/>
                <w:sz w:val="21"/>
                <w:szCs w:val="21"/>
              </w:rPr>
              <w:t>专业代码</w:t>
            </w:r>
          </w:p>
        </w:tc>
        <w:tc>
          <w:tcPr>
            <w:tcW w:w="1560" w:type="dxa"/>
            <w:gridSpan w:val="2"/>
            <w:vAlign w:val="center"/>
          </w:tcPr>
          <w:p w:rsidR="00DB6E62">
            <w:pPr>
              <w:jc w:val="center"/>
              <w:rPr>
                <w:sz w:val="21"/>
                <w:szCs w:val="21"/>
              </w:rPr>
            </w:pPr>
            <w:r>
              <w:rPr>
                <w:rFonts w:hint="eastAsia"/>
                <w:sz w:val="21"/>
                <w:szCs w:val="21"/>
              </w:rPr>
              <w:t>联系电话</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p>
        </w:tc>
        <w:tc>
          <w:tcPr>
            <w:tcW w:w="885" w:type="dxa"/>
            <w:vAlign w:val="center"/>
          </w:tcPr>
          <w:p w:rsidR="00DB6E62">
            <w:pPr>
              <w:jc w:val="left"/>
              <w:rPr>
                <w:sz w:val="21"/>
                <w:szCs w:val="21"/>
              </w:rPr>
            </w:pPr>
            <w:r>
              <w:rPr>
                <w:sz w:val="21"/>
                <w:szCs w:val="21"/>
              </w:rPr>
              <w:t>组长</w:t>
            </w:r>
          </w:p>
        </w:tc>
        <w:tc>
          <w:tcPr>
            <w:tcW w:w="850" w:type="dxa"/>
            <w:gridSpan w:val="2"/>
            <w:vAlign w:val="center"/>
          </w:tcPr>
          <w:p w:rsidR="00DB6E62">
            <w:pPr>
              <w:tabs>
                <w:tab w:val="left" w:pos="300"/>
              </w:tabs>
              <w:jc w:val="center"/>
              <w:rPr>
                <w:sz w:val="21"/>
                <w:szCs w:val="21"/>
              </w:rPr>
            </w:pPr>
            <w:r>
              <w:rPr>
                <w:sz w:val="21"/>
                <w:szCs w:val="21"/>
              </w:rPr>
              <w:t>文平</w:t>
            </w:r>
          </w:p>
        </w:tc>
        <w:tc>
          <w:tcPr>
            <w:tcW w:w="850" w:type="dxa"/>
            <w:vAlign w:val="center"/>
          </w:tcPr>
          <w:p w:rsidR="00DB6E62">
            <w:pPr>
              <w:jc w:val="center"/>
              <w:rPr>
                <w:sz w:val="21"/>
                <w:szCs w:val="21"/>
              </w:rPr>
            </w:pPr>
            <w:r>
              <w:rPr>
                <w:sz w:val="21"/>
                <w:szCs w:val="21"/>
              </w:rPr>
              <w:t>男</w:t>
            </w:r>
          </w:p>
        </w:tc>
        <w:tc>
          <w:tcPr>
            <w:tcW w:w="2699" w:type="dxa"/>
            <w:gridSpan w:val="4"/>
            <w:vAlign w:val="center"/>
          </w:tcPr>
          <w:p w:rsidR="00DB6E62" w:rsidP="00773D29">
            <w:pPr>
              <w:ind w:left="117"/>
              <w:jc w:val="center"/>
              <w:rPr>
                <w:sz w:val="21"/>
                <w:szCs w:val="21"/>
              </w:rPr>
            </w:pPr>
            <w:r>
              <w:rPr>
                <w:sz w:val="21"/>
                <w:szCs w:val="21"/>
              </w:rPr>
              <w:t>2022-N1QMS-4093566</w:t>
            </w:r>
          </w:p>
          <w:p w:rsidR="00DB6E62" w:rsidP="00773D29">
            <w:pPr>
              <w:ind w:left="117"/>
              <w:jc w:val="center"/>
              <w:rPr>
                <w:sz w:val="21"/>
                <w:szCs w:val="21"/>
              </w:rPr>
            </w:pPr>
            <w:r>
              <w:rPr>
                <w:sz w:val="21"/>
                <w:szCs w:val="21"/>
              </w:rPr>
              <w:t>2021-N1EMS-3093566</w:t>
            </w:r>
          </w:p>
          <w:p w:rsidR="00DB6E62" w:rsidP="00773D29">
            <w:pPr>
              <w:ind w:left="117"/>
              <w:jc w:val="center"/>
              <w:rPr>
                <w:sz w:val="21"/>
                <w:szCs w:val="21"/>
              </w:rPr>
            </w:pPr>
            <w:r>
              <w:rPr>
                <w:sz w:val="21"/>
                <w:szCs w:val="21"/>
              </w:rPr>
              <w:t>2022-N1OHSMS-3093566</w:t>
            </w:r>
          </w:p>
        </w:tc>
        <w:tc>
          <w:tcPr>
            <w:tcW w:w="3684" w:type="dxa"/>
            <w:gridSpan w:val="9"/>
            <w:vAlign w:val="center"/>
          </w:tcPr>
          <w:p w:rsidR="00DB6E62">
            <w:pPr>
              <w:jc w:val="center"/>
              <w:rPr>
                <w:sz w:val="21"/>
                <w:szCs w:val="21"/>
              </w:rPr>
            </w:pPr>
            <w:r>
              <w:rPr>
                <w:sz w:val="21"/>
                <w:szCs w:val="21"/>
              </w:rPr>
              <w:t>Q:34.01.02</w:t>
            </w:r>
          </w:p>
          <w:p w:rsidR="00DB6E62">
            <w:pPr>
              <w:jc w:val="center"/>
              <w:rPr>
                <w:sz w:val="21"/>
                <w:szCs w:val="21"/>
              </w:rPr>
            </w:pPr>
            <w:r>
              <w:rPr>
                <w:sz w:val="21"/>
                <w:szCs w:val="21"/>
              </w:rPr>
              <w:t>E:34.01.02</w:t>
            </w:r>
          </w:p>
        </w:tc>
        <w:tc>
          <w:tcPr>
            <w:tcW w:w="1560" w:type="dxa"/>
            <w:gridSpan w:val="2"/>
            <w:vAlign w:val="center"/>
          </w:tcPr>
          <w:p w:rsidR="00DB6E62">
            <w:pPr>
              <w:jc w:val="center"/>
              <w:rPr>
                <w:sz w:val="21"/>
                <w:szCs w:val="21"/>
              </w:rPr>
            </w:pPr>
            <w:r>
              <w:rPr>
                <w:sz w:val="21"/>
                <w:szCs w:val="21"/>
              </w:rPr>
              <w:t>13983696917</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p>
        </w:tc>
        <w:tc>
          <w:tcPr>
            <w:tcW w:w="885" w:type="dxa"/>
            <w:vAlign w:val="center"/>
          </w:tcPr>
          <w:p w:rsidR="00DB6E62">
            <w:pPr>
              <w:jc w:val="left"/>
              <w:rPr>
                <w:sz w:val="21"/>
                <w:szCs w:val="21"/>
              </w:rPr>
            </w:pPr>
            <w:r>
              <w:rPr>
                <w:sz w:val="21"/>
                <w:szCs w:val="21"/>
              </w:rPr>
              <w:t>组员</w:t>
            </w:r>
          </w:p>
        </w:tc>
        <w:tc>
          <w:tcPr>
            <w:tcW w:w="850" w:type="dxa"/>
            <w:gridSpan w:val="2"/>
            <w:vAlign w:val="center"/>
          </w:tcPr>
          <w:p w:rsidR="00DB6E62">
            <w:pPr>
              <w:tabs>
                <w:tab w:val="left" w:pos="300"/>
              </w:tabs>
              <w:jc w:val="center"/>
              <w:rPr>
                <w:sz w:val="21"/>
                <w:szCs w:val="21"/>
              </w:rPr>
            </w:pPr>
            <w:r>
              <w:rPr>
                <w:sz w:val="21"/>
                <w:szCs w:val="21"/>
              </w:rPr>
              <w:t>余家龙</w:t>
            </w:r>
          </w:p>
        </w:tc>
        <w:tc>
          <w:tcPr>
            <w:tcW w:w="850" w:type="dxa"/>
            <w:vAlign w:val="center"/>
          </w:tcPr>
          <w:p w:rsidR="00DB6E62">
            <w:pPr>
              <w:jc w:val="center"/>
              <w:rPr>
                <w:sz w:val="21"/>
                <w:szCs w:val="21"/>
              </w:rPr>
            </w:pPr>
            <w:r>
              <w:rPr>
                <w:sz w:val="21"/>
                <w:szCs w:val="21"/>
              </w:rPr>
              <w:t>男</w:t>
            </w:r>
          </w:p>
        </w:tc>
        <w:tc>
          <w:tcPr>
            <w:tcW w:w="2699" w:type="dxa"/>
            <w:gridSpan w:val="4"/>
            <w:vAlign w:val="center"/>
          </w:tcPr>
          <w:p w:rsidR="00DB6E62" w:rsidP="00773D29">
            <w:pPr>
              <w:ind w:left="117"/>
              <w:jc w:val="center"/>
              <w:rPr>
                <w:sz w:val="21"/>
                <w:szCs w:val="21"/>
              </w:rPr>
            </w:pPr>
            <w:r>
              <w:rPr>
                <w:sz w:val="21"/>
                <w:szCs w:val="21"/>
              </w:rPr>
              <w:t>2020-N1QMS-1262293</w:t>
            </w:r>
          </w:p>
          <w:p w:rsidR="00DB6E62" w:rsidP="00773D29">
            <w:pPr>
              <w:ind w:left="117"/>
              <w:jc w:val="center"/>
              <w:rPr>
                <w:sz w:val="21"/>
                <w:szCs w:val="21"/>
              </w:rPr>
            </w:pPr>
            <w:r>
              <w:rPr>
                <w:sz w:val="21"/>
                <w:szCs w:val="21"/>
              </w:rPr>
              <w:t>2020-N1EMS-1262293</w:t>
            </w:r>
          </w:p>
          <w:p w:rsidR="00DB6E62" w:rsidP="00773D29">
            <w:pPr>
              <w:ind w:left="117"/>
              <w:jc w:val="center"/>
              <w:rPr>
                <w:sz w:val="21"/>
                <w:szCs w:val="21"/>
              </w:rPr>
            </w:pPr>
            <w:r>
              <w:rPr>
                <w:sz w:val="21"/>
                <w:szCs w:val="21"/>
              </w:rPr>
              <w:t>2021-N1OHSMS-1262293</w:t>
            </w:r>
          </w:p>
        </w:tc>
        <w:tc>
          <w:tcPr>
            <w:tcW w:w="3684" w:type="dxa"/>
            <w:gridSpan w:val="9"/>
            <w:vAlign w:val="center"/>
          </w:tcPr>
          <w:p w:rsidR="00DB6E62">
            <w:pPr>
              <w:jc w:val="center"/>
              <w:rPr>
                <w:sz w:val="21"/>
                <w:szCs w:val="21"/>
              </w:rPr>
            </w:pPr>
            <w:r>
              <w:rPr>
                <w:sz w:val="21"/>
                <w:szCs w:val="21"/>
              </w:rPr>
              <w:t>E:34.01.02</w:t>
            </w:r>
          </w:p>
          <w:p w:rsidR="00DB6E62">
            <w:pPr>
              <w:jc w:val="center"/>
              <w:rPr>
                <w:sz w:val="21"/>
                <w:szCs w:val="21"/>
              </w:rPr>
            </w:pPr>
            <w:r>
              <w:rPr>
                <w:sz w:val="21"/>
                <w:szCs w:val="21"/>
              </w:rPr>
              <w:t>O:34.01.02</w:t>
            </w:r>
          </w:p>
        </w:tc>
        <w:tc>
          <w:tcPr>
            <w:tcW w:w="1560" w:type="dxa"/>
            <w:gridSpan w:val="2"/>
            <w:vAlign w:val="center"/>
          </w:tcPr>
          <w:p w:rsidR="00DB6E62">
            <w:pPr>
              <w:jc w:val="center"/>
              <w:rPr>
                <w:sz w:val="21"/>
                <w:szCs w:val="21"/>
              </w:rPr>
            </w:pPr>
            <w:r>
              <w:rPr>
                <w:sz w:val="21"/>
                <w:szCs w:val="21"/>
              </w:rPr>
              <w:t>15181072354 17709081193</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DB6E62">
            <w:pPr>
              <w:jc w:val="center"/>
              <w:rPr>
                <w:rFonts w:asciiTheme="minorEastAsia" w:eastAsiaTheme="minorEastAsia" w:hAnsiTheme="minorEastAsia"/>
                <w:sz w:val="21"/>
                <w:szCs w:val="21"/>
              </w:rPr>
            </w:pPr>
          </w:p>
        </w:tc>
        <w:tc>
          <w:tcPr>
            <w:tcW w:w="885" w:type="dxa"/>
            <w:vAlign w:val="center"/>
          </w:tcPr>
          <w:p w:rsidR="00DB6E62">
            <w:pPr>
              <w:jc w:val="center"/>
              <w:rPr>
                <w:sz w:val="21"/>
                <w:szCs w:val="21"/>
              </w:rPr>
            </w:pPr>
          </w:p>
        </w:tc>
        <w:tc>
          <w:tcPr>
            <w:tcW w:w="850" w:type="dxa"/>
            <w:gridSpan w:val="2"/>
            <w:vAlign w:val="center"/>
          </w:tcPr>
          <w:p w:rsidR="00DB6E62">
            <w:pPr>
              <w:jc w:val="center"/>
              <w:rPr>
                <w:sz w:val="21"/>
                <w:szCs w:val="21"/>
              </w:rPr>
            </w:pPr>
          </w:p>
        </w:tc>
        <w:tc>
          <w:tcPr>
            <w:tcW w:w="850" w:type="dxa"/>
            <w:vAlign w:val="center"/>
          </w:tcPr>
          <w:p w:rsidR="00DB6E62">
            <w:pPr>
              <w:jc w:val="center"/>
              <w:rPr>
                <w:sz w:val="21"/>
                <w:szCs w:val="21"/>
              </w:rPr>
            </w:pPr>
          </w:p>
        </w:tc>
        <w:tc>
          <w:tcPr>
            <w:tcW w:w="2699" w:type="dxa"/>
            <w:gridSpan w:val="4"/>
            <w:vAlign w:val="center"/>
          </w:tcPr>
          <w:p w:rsidR="00DB6E62">
            <w:pPr>
              <w:spacing w:line="240" w:lineRule="exact"/>
              <w:rPr>
                <w:rFonts w:ascii="宋体" w:hAnsi="宋体"/>
                <w:sz w:val="21"/>
                <w:szCs w:val="21"/>
              </w:rPr>
            </w:pPr>
          </w:p>
        </w:tc>
        <w:tc>
          <w:tcPr>
            <w:tcW w:w="3684" w:type="dxa"/>
            <w:gridSpan w:val="9"/>
            <w:vAlign w:val="center"/>
          </w:tcPr>
          <w:p w:rsidR="00DB6E62">
            <w:pPr>
              <w:jc w:val="center"/>
              <w:rPr>
                <w:sz w:val="21"/>
                <w:szCs w:val="21"/>
              </w:rPr>
            </w:pPr>
          </w:p>
        </w:tc>
        <w:tc>
          <w:tcPr>
            <w:tcW w:w="1560" w:type="dxa"/>
            <w:gridSpan w:val="2"/>
            <w:vAlign w:val="center"/>
          </w:tcPr>
          <w:p w:rsidR="00DB6E62">
            <w:pPr>
              <w:jc w:val="center"/>
              <w:rPr>
                <w:sz w:val="21"/>
                <w:szCs w:val="21"/>
              </w:rPr>
            </w:pP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709" w:type="dxa"/>
            <w:gridSpan w:val="9"/>
          </w:tcPr>
          <w:p w:rsidR="00DB6E62">
            <w:pPr>
              <w:rPr>
                <w:sz w:val="21"/>
                <w:szCs w:val="21"/>
              </w:rPr>
            </w:pPr>
            <w:r>
              <w:rPr>
                <w:rFonts w:hint="eastAsia"/>
                <w:sz w:val="21"/>
                <w:szCs w:val="21"/>
              </w:rPr>
              <w:t>审核部联系人：</w:t>
            </w:r>
          </w:p>
          <w:p w:rsidR="00DB6E62" w:rsidRPr="00ED45D6">
            <w:pPr>
              <w:widowControl/>
              <w:jc w:val="left"/>
              <w:rPr>
                <w:sz w:val="21"/>
                <w:szCs w:val="21"/>
              </w:rPr>
            </w:pPr>
            <w:bookmarkStart w:id="30" w:name="审核派遣人"/>
            <w:r w:rsidRPr="00ED45D6">
              <w:rPr>
                <w:sz w:val="21"/>
                <w:szCs w:val="21"/>
              </w:rPr>
              <w:t>李凤娟</w:t>
            </w:r>
            <w:bookmarkEnd w:id="30"/>
          </w:p>
          <w:p w:rsidR="00DB6E6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DB6E62">
            <w:pPr>
              <w:widowControl/>
              <w:ind w:firstLine="3840" w:firstLineChars="1600"/>
              <w:jc w:val="left"/>
              <w:rPr>
                <w:sz w:val="21"/>
                <w:szCs w:val="21"/>
              </w:rPr>
            </w:pPr>
          </w:p>
          <w:p w:rsidR="00DB6E62">
            <w:pPr>
              <w:widowControl/>
              <w:ind w:firstLine="2400" w:firstLineChars="1000"/>
              <w:jc w:val="left"/>
              <w:rPr>
                <w:sz w:val="21"/>
                <w:szCs w:val="21"/>
              </w:rPr>
            </w:pPr>
            <w:bookmarkStart w:id="31" w:name="审批日期"/>
            <w:r>
              <w:rPr>
                <w:rFonts w:hint="eastAsia"/>
                <w:sz w:val="21"/>
                <w:szCs w:val="21"/>
              </w:rPr>
              <w:t>2023-05-09</w:t>
            </w:r>
            <w:bookmarkEnd w:id="31"/>
          </w:p>
        </w:tc>
        <w:tc>
          <w:tcPr>
            <w:tcW w:w="5244" w:type="dxa"/>
            <w:gridSpan w:val="11"/>
          </w:tcPr>
          <w:p w:rsidR="00DB6E62">
            <w:pPr>
              <w:rPr>
                <w:sz w:val="21"/>
                <w:szCs w:val="21"/>
              </w:rPr>
            </w:pPr>
            <w:r>
              <w:rPr>
                <w:rFonts w:hint="eastAsia"/>
                <w:sz w:val="21"/>
                <w:szCs w:val="21"/>
              </w:rPr>
              <w:t>受审核方代表签字：</w:t>
            </w:r>
          </w:p>
          <w:p w:rsidR="00DB6E62">
            <w:pPr>
              <w:rPr>
                <w:sz w:val="21"/>
                <w:szCs w:val="21"/>
              </w:rPr>
            </w:pPr>
          </w:p>
          <w:p w:rsidR="00DB6E62">
            <w:pPr>
              <w:rPr>
                <w:sz w:val="21"/>
                <w:szCs w:val="21"/>
              </w:rPr>
            </w:pPr>
          </w:p>
          <w:p w:rsidR="00DB6E62">
            <w:pPr>
              <w:ind w:firstLine="2400" w:firstLineChars="1000"/>
              <w:rPr>
                <w:sz w:val="21"/>
                <w:szCs w:val="21"/>
              </w:rPr>
            </w:pPr>
            <w:r>
              <w:rPr>
                <w:rFonts w:hint="eastAsia"/>
                <w:sz w:val="21"/>
                <w:szCs w:val="21"/>
              </w:rPr>
              <w:t>受审核方：（盖章）</w:t>
            </w:r>
          </w:p>
          <w:p w:rsidR="00DB6E62">
            <w:pPr>
              <w:widowControl/>
              <w:ind w:firstLine="2640" w:firstLineChars="1100"/>
              <w:jc w:val="left"/>
              <w:rPr>
                <w:sz w:val="21"/>
                <w:szCs w:val="21"/>
              </w:rPr>
            </w:pPr>
            <w:r>
              <w:rPr>
                <w:rFonts w:hint="eastAsia"/>
                <w:sz w:val="21"/>
                <w:szCs w:val="21"/>
              </w:rPr>
              <w:t>年</w:t>
            </w:r>
            <w:r w:rsidR="00E22BA7">
              <w:rPr>
                <w:rFonts w:hint="eastAsia"/>
                <w:sz w:val="21"/>
                <w:szCs w:val="21"/>
              </w:rPr>
              <w:t xml:space="preserve">   </w:t>
            </w:r>
            <w:r>
              <w:rPr>
                <w:rFonts w:hint="eastAsia"/>
                <w:sz w:val="21"/>
                <w:szCs w:val="21"/>
              </w:rPr>
              <w:t>月</w:t>
            </w:r>
            <w:r w:rsidR="00E22BA7">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DB6E62">
            <w:pPr>
              <w:spacing w:line="240" w:lineRule="atLeast"/>
              <w:rPr>
                <w:rFonts w:ascii="宋体" w:hAnsi="宋体"/>
                <w:sz w:val="21"/>
                <w:szCs w:val="21"/>
              </w:rPr>
            </w:pPr>
            <w:r>
              <w:rPr>
                <w:rFonts w:ascii="宋体" w:hAnsi="宋体" w:hint="eastAsia"/>
                <w:sz w:val="21"/>
                <w:szCs w:val="21"/>
              </w:rPr>
              <w:t>备注：</w:t>
            </w:r>
          </w:p>
          <w:p w:rsidR="00DB6E62">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rsidR="00DB6E62">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rsidR="00DB6E62">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rsidR="00DB6E6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DB6E62">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DB6E62">
            <w:pPr>
              <w:spacing w:line="276" w:lineRule="auto"/>
              <w:jc w:val="center"/>
              <w:rPr>
                <w:b/>
                <w:bCs/>
                <w:color w:val="000099"/>
                <w:sz w:val="21"/>
                <w:szCs w:val="21"/>
              </w:rPr>
            </w:pPr>
          </w:p>
          <w:p w:rsidR="00DB6E62">
            <w:pPr>
              <w:spacing w:line="276" w:lineRule="auto"/>
              <w:jc w:val="center"/>
              <w:rPr>
                <w:b/>
                <w:bCs/>
                <w:color w:val="000099"/>
                <w:sz w:val="21"/>
                <w:szCs w:val="21"/>
              </w:rPr>
            </w:pPr>
            <w:r>
              <w:rPr>
                <w:rFonts w:hint="eastAsia"/>
                <w:b/>
                <w:bCs/>
                <w:color w:val="000099"/>
                <w:sz w:val="21"/>
                <w:szCs w:val="21"/>
              </w:rPr>
              <w:t>国标联合</w:t>
            </w:r>
          </w:p>
          <w:p w:rsidR="00DB6E62">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DB6E62">
            <w:pPr>
              <w:spacing w:line="240" w:lineRule="atLeast"/>
              <w:rPr>
                <w:rFonts w:ascii="宋体" w:hAnsi="宋体"/>
                <w:sz w:val="21"/>
                <w:szCs w:val="21"/>
              </w:rPr>
            </w:pPr>
          </w:p>
        </w:tc>
        <w:tc>
          <w:tcPr>
            <w:tcW w:w="1850" w:type="dxa"/>
            <w:gridSpan w:val="3"/>
          </w:tcPr>
          <w:p w:rsidR="00DB6E62">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sectPr>
          <w:headerReference w:type="default" r:id="rId6"/>
          <w:footerReference w:type="default" r:id="rId7"/>
          <w:pgSz w:w="11906" w:h="16838"/>
          <w:pgMar w:top="720" w:right="720" w:bottom="720" w:left="720" w:header="510" w:footer="425" w:gutter="0"/>
          <w:cols w:space="425"/>
          <w:docGrid w:type="lines" w:linePitch="326"/>
        </w:sectPr>
      </w:pPr>
    </w:p>
    <w:p w:rsidR="00DB6E62" w:rsidP="00E22BA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DB6E62">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DB6E62">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DB6E62">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DB6E62">
            <w:pPr>
              <w:spacing w:line="240" w:lineRule="atLeast"/>
              <w:jc w:val="center"/>
              <w:rPr>
                <w:rFonts w:ascii="宋体" w:hAnsi="宋体"/>
                <w:b/>
                <w:sz w:val="21"/>
                <w:szCs w:val="21"/>
              </w:rPr>
            </w:pPr>
            <w:r>
              <w:rPr>
                <w:rFonts w:ascii="宋体" w:hAnsi="宋体" w:hint="eastAsia"/>
                <w:b/>
                <w:sz w:val="21"/>
                <w:szCs w:val="21"/>
              </w:rPr>
              <w:t>过程/活动/条款/（远程工具）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DB6E62">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rsidR="00DB6E62">
            <w:pPr>
              <w:ind w:firstLine="720" w:firstLineChars="300"/>
              <w:rPr>
                <w:rFonts w:ascii="宋体" w:hAnsi="宋体"/>
                <w:sz w:val="21"/>
                <w:szCs w:val="21"/>
              </w:rPr>
            </w:pPr>
            <w:r>
              <w:rPr>
                <w:rFonts w:ascii="宋体" w:hAnsi="宋体" w:hint="eastAsia"/>
                <w:sz w:val="18"/>
                <w:szCs w:val="18"/>
              </w:rPr>
              <w:t>每天中午12：00-12：30审核员午餐时间。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DB6E62">
            <w:pPr>
              <w:rPr>
                <w:rFonts w:ascii="宋体" w:hAnsi="宋体"/>
                <w:sz w:val="21"/>
                <w:szCs w:val="21"/>
              </w:rPr>
            </w:pPr>
          </w:p>
        </w:tc>
        <w:tc>
          <w:tcPr>
            <w:tcW w:w="1548" w:type="dxa"/>
            <w:vAlign w:val="center"/>
          </w:tcPr>
          <w:p w:rsidR="00DB6E62">
            <w:pPr>
              <w:jc w:val="center"/>
              <w:rPr>
                <w:rFonts w:ascii="宋体" w:hAnsi="宋体"/>
                <w:sz w:val="21"/>
                <w:szCs w:val="21"/>
              </w:rPr>
            </w:pPr>
            <w:r>
              <w:rPr>
                <w:rFonts w:ascii="宋体" w:hAnsi="宋体" w:hint="eastAsia"/>
                <w:sz w:val="21"/>
                <w:szCs w:val="21"/>
              </w:rPr>
              <w:t>编制日期：</w:t>
            </w:r>
          </w:p>
        </w:tc>
        <w:tc>
          <w:tcPr>
            <w:tcW w:w="3816" w:type="dxa"/>
            <w:vAlign w:val="center"/>
          </w:tcPr>
          <w:p w:rsidR="00DB6E62">
            <w:pPr>
              <w:rPr>
                <w:rFonts w:ascii="宋体" w:hAnsi="宋体"/>
                <w:sz w:val="21"/>
                <w:szCs w:val="21"/>
              </w:rPr>
            </w:pPr>
            <w:r>
              <w:rPr>
                <w:rFonts w:ascii="宋体" w:hAnsi="宋体" w:hint="eastAsia"/>
                <w:sz w:val="21"/>
                <w:szCs w:val="21"/>
              </w:rPr>
              <w:t>年 月 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DB6E6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DB6E62">
            <w:pPr>
              <w:tabs>
                <w:tab w:val="left" w:pos="10439"/>
              </w:tabs>
              <w:spacing w:line="276" w:lineRule="auto"/>
              <w:ind w:left="210" w:hanging="24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rsidR="00DB6E62">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rsidR="00DB6E62">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rsidR="00DB6E62">
      <w:pPr>
        <w:pStyle w:val="a"/>
      </w:pPr>
    </w:p>
    <w:sectPr w:rsidSect="00D13363">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62">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sidR="00B81E10">
              <w:rPr>
                <w:b/>
                <w:bCs/>
                <w:sz w:val="24"/>
                <w:szCs w:val="24"/>
              </w:rPr>
              <w:fldChar w:fldCharType="begin"/>
            </w:r>
            <w:r>
              <w:rPr>
                <w:b/>
                <w:bCs/>
              </w:rPr>
              <w:instrText>PAGE</w:instrText>
            </w:r>
            <w:r w:rsidR="00B81E10">
              <w:rPr>
                <w:b/>
                <w:bCs/>
                <w:sz w:val="24"/>
                <w:szCs w:val="24"/>
              </w:rPr>
              <w:fldChar w:fldCharType="separate"/>
            </w:r>
            <w:r w:rsidR="00E22BA7">
              <w:rPr>
                <w:b/>
                <w:bCs/>
                <w:noProof/>
              </w:rPr>
              <w:t>1</w:t>
            </w:r>
            <w:r w:rsidR="00B81E10">
              <w:rPr>
                <w:b/>
                <w:bCs/>
                <w:sz w:val="24"/>
                <w:szCs w:val="24"/>
              </w:rPr>
              <w:fldChar w:fldCharType="end"/>
            </w:r>
            <w:r>
              <w:rPr>
                <w:rFonts w:hint="eastAsia"/>
                <w:lang w:val="zh-CN"/>
              </w:rPr>
              <w:t>页共</w:t>
            </w:r>
            <w:r w:rsidR="00B81E10">
              <w:rPr>
                <w:b/>
                <w:bCs/>
                <w:sz w:val="24"/>
                <w:szCs w:val="24"/>
              </w:rPr>
              <w:fldChar w:fldCharType="begin"/>
            </w:r>
            <w:r>
              <w:rPr>
                <w:b/>
                <w:bCs/>
              </w:rPr>
              <w:instrText>NUMPAGES</w:instrText>
            </w:r>
            <w:r w:rsidR="00B81E10">
              <w:rPr>
                <w:b/>
                <w:bCs/>
                <w:sz w:val="24"/>
                <w:szCs w:val="24"/>
              </w:rPr>
              <w:fldChar w:fldCharType="separate"/>
            </w:r>
            <w:r w:rsidR="00E22BA7">
              <w:rPr>
                <w:b/>
                <w:bCs/>
                <w:noProof/>
              </w:rPr>
              <w:t>4</w:t>
            </w:r>
            <w:r w:rsidR="00B81E10">
              <w:rPr>
                <w:b/>
                <w:bCs/>
                <w:sz w:val="24"/>
                <w:szCs w:val="24"/>
              </w:rPr>
              <w:fldChar w:fldCharType="end"/>
            </w:r>
            <w:r>
              <w:rPr>
                <w:rFonts w:hint="eastAsia"/>
                <w:lang w:val="zh-CN"/>
              </w:rPr>
              <w:t>页</w:t>
            </w:r>
          </w:sdtContent>
        </w:sdt>
      </w:sdtContent>
    </w:sdt>
  </w:p>
  <w:p w:rsidR="00DB6E62" w:rsidP="00E22BA7">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62">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32.55pt;margin-top:10.7pt;position:absolute;width:189.25pt;z-index:251658240" stroked="f">
          <v:textbox>
            <w:txbxContent>
              <w:p w:rsidR="00DB6E62">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DB6E62">
    <w:pPr>
      <w:pBdr>
        <w:bottom w:val="single" w:sz="4" w:space="1" w:color="auto"/>
      </w:pBdr>
      <w:tabs>
        <w:tab w:val="center" w:pos="4153"/>
        <w:tab w:val="right" w:pos="8306"/>
      </w:tabs>
      <w:snapToGrid w:val="0"/>
      <w:spacing w:line="320" w:lineRule="exact"/>
      <w:ind w:firstLine="1178" w:firstLineChars="491"/>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rsid w:val="00D13363"/>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13363"/>
    <w:pPr>
      <w:spacing w:before="25" w:after="25"/>
    </w:pPr>
    <w:rPr>
      <w:bCs/>
      <w:spacing w:val="10"/>
    </w:rPr>
  </w:style>
  <w:style w:type="paragraph" w:styleId="CommentText">
    <w:name w:val="annotation text"/>
    <w:basedOn w:val="Normal"/>
    <w:link w:val="a3"/>
    <w:semiHidden/>
    <w:qFormat/>
    <w:rsid w:val="00D13363"/>
    <w:pPr>
      <w:jc w:val="left"/>
    </w:pPr>
    <w:rPr>
      <w:sz w:val="21"/>
      <w:szCs w:val="24"/>
    </w:rPr>
  </w:style>
  <w:style w:type="paragraph" w:styleId="BalloonText">
    <w:name w:val="Balloon Text"/>
    <w:basedOn w:val="Normal"/>
    <w:link w:val="a2"/>
    <w:uiPriority w:val="99"/>
    <w:semiHidden/>
    <w:unhideWhenUsed/>
    <w:qFormat/>
    <w:rsid w:val="00D13363"/>
    <w:rPr>
      <w:sz w:val="18"/>
      <w:szCs w:val="18"/>
    </w:rPr>
  </w:style>
  <w:style w:type="paragraph" w:styleId="Footer">
    <w:name w:val="footer"/>
    <w:basedOn w:val="Normal"/>
    <w:link w:val="a1"/>
    <w:uiPriority w:val="99"/>
    <w:unhideWhenUsed/>
    <w:qFormat/>
    <w:rsid w:val="00D13363"/>
    <w:pPr>
      <w:tabs>
        <w:tab w:val="center" w:pos="4153"/>
        <w:tab w:val="right" w:pos="8306"/>
      </w:tabs>
      <w:snapToGrid w:val="0"/>
      <w:jc w:val="left"/>
    </w:pPr>
    <w:rPr>
      <w:sz w:val="18"/>
      <w:szCs w:val="18"/>
    </w:rPr>
  </w:style>
  <w:style w:type="paragraph" w:styleId="Header">
    <w:name w:val="header"/>
    <w:basedOn w:val="Normal"/>
    <w:link w:val="a0"/>
    <w:unhideWhenUsed/>
    <w:qFormat/>
    <w:rsid w:val="00D1336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D133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D13363"/>
  </w:style>
  <w:style w:type="character" w:customStyle="1" w:styleId="a0">
    <w:name w:val="页眉 字符"/>
    <w:basedOn w:val="DefaultParagraphFont"/>
    <w:link w:val="Header"/>
    <w:uiPriority w:val="99"/>
    <w:qFormat/>
    <w:rsid w:val="00D13363"/>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D13363"/>
    <w:rPr>
      <w:rFonts w:ascii="Times New Roman" w:eastAsia="宋体" w:hAnsi="Times New Roman" w:cs="Times New Roman"/>
      <w:sz w:val="18"/>
      <w:szCs w:val="18"/>
    </w:rPr>
  </w:style>
  <w:style w:type="paragraph" w:styleId="ListParagraph">
    <w:name w:val="List Paragraph"/>
    <w:basedOn w:val="Normal"/>
    <w:uiPriority w:val="34"/>
    <w:qFormat/>
    <w:rsid w:val="00D13363"/>
    <w:pPr>
      <w:ind w:firstLine="420" w:firstLineChars="200"/>
    </w:pPr>
  </w:style>
  <w:style w:type="character" w:customStyle="1" w:styleId="a2">
    <w:name w:val="批注框文本 字符"/>
    <w:basedOn w:val="DefaultParagraphFont"/>
    <w:link w:val="BalloonText"/>
    <w:uiPriority w:val="99"/>
    <w:semiHidden/>
    <w:qFormat/>
    <w:rsid w:val="00D13363"/>
    <w:rPr>
      <w:rFonts w:ascii="Times New Roman" w:eastAsia="宋体" w:hAnsi="Times New Roman" w:cs="Times New Roman"/>
      <w:kern w:val="2"/>
      <w:sz w:val="18"/>
      <w:szCs w:val="18"/>
    </w:rPr>
  </w:style>
  <w:style w:type="character" w:customStyle="1" w:styleId="CharChar1">
    <w:name w:val="Char Char1"/>
    <w:qFormat/>
    <w:locked/>
    <w:rsid w:val="00D13363"/>
    <w:rPr>
      <w:rFonts w:ascii="宋体" w:eastAsia="宋体" w:hAnsi="Courier New" w:hint="eastAsia"/>
      <w:kern w:val="2"/>
      <w:sz w:val="21"/>
      <w:lang w:val="en-US" w:eastAsia="zh-CN" w:bidi="ar-SA"/>
    </w:rPr>
  </w:style>
  <w:style w:type="paragraph" w:customStyle="1" w:styleId="Body9pt">
    <w:name w:val="Body 9pt"/>
    <w:basedOn w:val="Normal"/>
    <w:qFormat/>
    <w:rsid w:val="00D13363"/>
    <w:pPr>
      <w:spacing w:before="40" w:after="40"/>
    </w:pPr>
    <w:rPr>
      <w:rFonts w:eastAsia="Times New Roman"/>
      <w:sz w:val="18"/>
      <w:lang w:val="de-DE" w:eastAsia="de-DE"/>
    </w:rPr>
  </w:style>
  <w:style w:type="character" w:customStyle="1" w:styleId="a3">
    <w:name w:val="批注文字 字符"/>
    <w:basedOn w:val="DefaultParagraphFont"/>
    <w:link w:val="CommentText"/>
    <w:semiHidden/>
    <w:qFormat/>
    <w:rsid w:val="00D13363"/>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238</Words>
  <Characters>1359</Characters>
  <Application>Microsoft Office Word</Application>
  <DocSecurity>0</DocSecurity>
  <Lines>11</Lines>
  <Paragraphs>3</Paragraphs>
  <ScaleCrop>false</ScaleCrop>
  <Company>微软中国</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31</cp:revision>
  <dcterms:created xsi:type="dcterms:W3CDTF">2015-06-17T14:31:00Z</dcterms:created>
  <dcterms:modified xsi:type="dcterms:W3CDTF">2023-04-20T04:15:00Z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