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诸暨市泰格机械制造有限公司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曾赣玲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2023年05月14日 上午至2023年05月14日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董美珍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