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浙江遂金特种铸造有限公司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0424-2022-EO-2023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2023年05月15日 上午至2023年05月18日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浙江遂金特种铸造有限公司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