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31223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-437147</wp:posOffset>
            </wp:positionH>
            <wp:positionV relativeFrom="paragraph">
              <wp:posOffset>-686797</wp:posOffset>
            </wp:positionV>
            <wp:extent cx="7200000" cy="9600000"/>
            <wp:effectExtent l="0" t="0" r="0" b="0"/>
            <wp:wrapNone/>
            <wp:docPr id="2" name="图片 2" descr="E:\360安全云盘同步版\国标联合审核\202003\郓城县盛隆钢球有限公司\新建文件夹\新文档 04-12-2020 11.08.4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3\郓城县盛隆钢球有限公司\新建文件夹\新文档 04-12-2020 11.08.41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580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E756A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74580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BD498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郓城县盛隆钢球有限公司</w:t>
            </w:r>
            <w:bookmarkEnd w:id="1"/>
          </w:p>
        </w:tc>
      </w:tr>
      <w:tr w:rsidR="00BD498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0046-2020-Q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D498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刘丙杰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18953090189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77B6C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BD498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80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51F12">
            <w:bookmarkStart w:id="9" w:name="最高管理者"/>
            <w:bookmarkEnd w:id="9"/>
            <w:r>
              <w:rPr>
                <w:sz w:val="21"/>
                <w:szCs w:val="21"/>
              </w:rPr>
              <w:t>刘丙杰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77B6C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77B6C"/>
        </w:tc>
        <w:tc>
          <w:tcPr>
            <w:tcW w:w="2079" w:type="dxa"/>
            <w:gridSpan w:val="3"/>
            <w:vMerge/>
            <w:vAlign w:val="center"/>
          </w:tcPr>
          <w:p w:rsidR="004A38E5" w:rsidRDefault="00177B6C"/>
        </w:tc>
      </w:tr>
      <w:tr w:rsidR="00BD498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80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4580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4580B" w:rsidP="00851F1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4580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D498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80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4580B">
            <w:bookmarkStart w:id="11" w:name="审核范围"/>
            <w:r>
              <w:t>轴承配件（钢球、铜球）的生产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74580B">
            <w:r>
              <w:rPr>
                <w:rFonts w:hint="eastAsia"/>
              </w:rPr>
              <w:t>专业</w:t>
            </w:r>
          </w:p>
          <w:p w:rsidR="004A38E5" w:rsidRDefault="0074580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4580B">
            <w:bookmarkStart w:id="12" w:name="专业代码"/>
            <w:r>
              <w:t>18.01.05</w:t>
            </w:r>
            <w:bookmarkEnd w:id="12"/>
          </w:p>
        </w:tc>
      </w:tr>
      <w:tr w:rsidR="00BD498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80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4580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3"/>
          </w:p>
        </w:tc>
      </w:tr>
      <w:tr w:rsidR="00BD498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80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756A0" w:rsidP="00851F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74580B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74580B">
              <w:rPr>
                <w:rFonts w:hint="eastAsia"/>
                <w:b/>
                <w:sz w:val="21"/>
                <w:szCs w:val="21"/>
              </w:rPr>
              <w:t>2020</w:t>
            </w:r>
            <w:r w:rsidR="0074580B">
              <w:rPr>
                <w:rFonts w:hint="eastAsia"/>
                <w:b/>
                <w:sz w:val="21"/>
                <w:szCs w:val="21"/>
              </w:rPr>
              <w:t>年</w:t>
            </w:r>
            <w:r w:rsidR="0074580B">
              <w:rPr>
                <w:rFonts w:hint="eastAsia"/>
                <w:b/>
                <w:sz w:val="21"/>
                <w:szCs w:val="21"/>
              </w:rPr>
              <w:t>03</w:t>
            </w:r>
            <w:r w:rsidR="0074580B">
              <w:rPr>
                <w:rFonts w:hint="eastAsia"/>
                <w:b/>
                <w:sz w:val="21"/>
                <w:szCs w:val="21"/>
              </w:rPr>
              <w:t>月</w:t>
            </w:r>
            <w:r w:rsidR="0074580B">
              <w:rPr>
                <w:rFonts w:hint="eastAsia"/>
                <w:b/>
                <w:sz w:val="21"/>
                <w:szCs w:val="21"/>
              </w:rPr>
              <w:t>06</w:t>
            </w:r>
            <w:r w:rsidR="0074580B">
              <w:rPr>
                <w:rFonts w:hint="eastAsia"/>
                <w:b/>
                <w:sz w:val="21"/>
                <w:szCs w:val="21"/>
              </w:rPr>
              <w:t>日</w:t>
            </w:r>
            <w:r w:rsidR="0074580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4580B">
              <w:rPr>
                <w:rFonts w:hint="eastAsia"/>
                <w:b/>
                <w:sz w:val="21"/>
                <w:szCs w:val="21"/>
              </w:rPr>
              <w:t>上午至</w:t>
            </w:r>
            <w:r w:rsidR="0074580B">
              <w:rPr>
                <w:rFonts w:hint="eastAsia"/>
                <w:b/>
                <w:sz w:val="21"/>
                <w:szCs w:val="21"/>
              </w:rPr>
              <w:t>2020</w:t>
            </w:r>
            <w:r w:rsidR="0074580B">
              <w:rPr>
                <w:rFonts w:hint="eastAsia"/>
                <w:b/>
                <w:sz w:val="21"/>
                <w:szCs w:val="21"/>
              </w:rPr>
              <w:t>年</w:t>
            </w:r>
            <w:r w:rsidR="0074580B">
              <w:rPr>
                <w:rFonts w:hint="eastAsia"/>
                <w:b/>
                <w:sz w:val="21"/>
                <w:szCs w:val="21"/>
              </w:rPr>
              <w:t>03</w:t>
            </w:r>
            <w:r w:rsidR="0074580B">
              <w:rPr>
                <w:rFonts w:hint="eastAsia"/>
                <w:b/>
                <w:sz w:val="21"/>
                <w:szCs w:val="21"/>
              </w:rPr>
              <w:t>月</w:t>
            </w:r>
            <w:r w:rsidR="0074580B">
              <w:rPr>
                <w:rFonts w:hint="eastAsia"/>
                <w:b/>
                <w:sz w:val="21"/>
                <w:szCs w:val="21"/>
              </w:rPr>
              <w:t>06</w:t>
            </w:r>
            <w:r w:rsidR="0074580B">
              <w:rPr>
                <w:rFonts w:hint="eastAsia"/>
                <w:b/>
                <w:sz w:val="21"/>
                <w:szCs w:val="21"/>
              </w:rPr>
              <w:t>日</w:t>
            </w:r>
            <w:r w:rsidR="0074580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4580B">
              <w:rPr>
                <w:rFonts w:hint="eastAsia"/>
                <w:b/>
                <w:sz w:val="21"/>
                <w:szCs w:val="21"/>
              </w:rPr>
              <w:t>上午</w:t>
            </w:r>
            <w:r w:rsidR="0074580B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74580B">
              <w:rPr>
                <w:rFonts w:hint="eastAsia"/>
                <w:b/>
                <w:sz w:val="21"/>
                <w:szCs w:val="21"/>
              </w:rPr>
              <w:t>共</w:t>
            </w:r>
            <w:r w:rsidR="0074580B">
              <w:rPr>
                <w:rFonts w:hint="eastAsia"/>
                <w:b/>
                <w:sz w:val="21"/>
                <w:szCs w:val="21"/>
              </w:rPr>
              <w:t>0.5</w:t>
            </w:r>
            <w:r w:rsidR="0074580B">
              <w:rPr>
                <w:rFonts w:hint="eastAsia"/>
                <w:b/>
                <w:sz w:val="21"/>
                <w:szCs w:val="21"/>
              </w:rPr>
              <w:t>天</w:t>
            </w:r>
            <w:r w:rsidR="0074580B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74580B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D498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4580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860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74580B">
              <w:rPr>
                <w:rFonts w:hint="eastAsia"/>
                <w:b/>
                <w:sz w:val="21"/>
                <w:szCs w:val="21"/>
              </w:rPr>
              <w:t>普通话</w:t>
            </w:r>
            <w:r w:rsidR="0074580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4580B">
              <w:rPr>
                <w:rFonts w:hint="eastAsia"/>
                <w:b/>
                <w:sz w:val="21"/>
                <w:szCs w:val="21"/>
              </w:rPr>
              <w:t>英语</w:t>
            </w:r>
            <w:r w:rsidR="0074580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4580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D498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4580B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BD498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D498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BD498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77B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229" w:type="dxa"/>
            <w:vAlign w:val="center"/>
          </w:tcPr>
          <w:p w:rsidR="004A38E5" w:rsidRDefault="0074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ISC[S]0278</w:t>
            </w:r>
          </w:p>
        </w:tc>
      </w:tr>
      <w:tr w:rsidR="00BD4989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77B6C"/>
        </w:tc>
        <w:tc>
          <w:tcPr>
            <w:tcW w:w="780" w:type="dxa"/>
            <w:gridSpan w:val="2"/>
            <w:vAlign w:val="center"/>
          </w:tcPr>
          <w:p w:rsidR="004A38E5" w:rsidRDefault="00177B6C"/>
        </w:tc>
        <w:tc>
          <w:tcPr>
            <w:tcW w:w="720" w:type="dxa"/>
            <w:vAlign w:val="center"/>
          </w:tcPr>
          <w:p w:rsidR="004A38E5" w:rsidRDefault="00177B6C"/>
        </w:tc>
        <w:tc>
          <w:tcPr>
            <w:tcW w:w="1141" w:type="dxa"/>
            <w:gridSpan w:val="2"/>
            <w:vAlign w:val="center"/>
          </w:tcPr>
          <w:p w:rsidR="004A38E5" w:rsidRDefault="00177B6C"/>
        </w:tc>
        <w:tc>
          <w:tcPr>
            <w:tcW w:w="3402" w:type="dxa"/>
            <w:gridSpan w:val="4"/>
            <w:vAlign w:val="center"/>
          </w:tcPr>
          <w:p w:rsidR="004A38E5" w:rsidRDefault="00177B6C"/>
        </w:tc>
        <w:tc>
          <w:tcPr>
            <w:tcW w:w="1559" w:type="dxa"/>
            <w:gridSpan w:val="4"/>
            <w:vAlign w:val="center"/>
          </w:tcPr>
          <w:p w:rsidR="004A38E5" w:rsidRDefault="00177B6C"/>
        </w:tc>
        <w:tc>
          <w:tcPr>
            <w:tcW w:w="1229" w:type="dxa"/>
            <w:vAlign w:val="center"/>
          </w:tcPr>
          <w:p w:rsidR="004A38E5" w:rsidRDefault="00177B6C"/>
        </w:tc>
      </w:tr>
      <w:tr w:rsidR="00BD498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4580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BD498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C32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EC32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45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77B6C"/>
        </w:tc>
      </w:tr>
      <w:tr w:rsidR="00BD498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458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C32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77B6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77B6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77B6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77B6C">
            <w:pPr>
              <w:spacing w:line="360" w:lineRule="auto"/>
            </w:pPr>
          </w:p>
        </w:tc>
      </w:tr>
      <w:tr w:rsidR="00BD498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458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C32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458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EC32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7458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E6474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4A38E5" w:rsidRDefault="00177B6C">
      <w:pPr>
        <w:widowControl/>
        <w:jc w:val="left"/>
      </w:pPr>
    </w:p>
    <w:p w:rsidR="004A38E5" w:rsidRDefault="00177B6C" w:rsidP="00851F1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4580B" w:rsidP="00851F1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E756A0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BD4989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74580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D4989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458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7458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7458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7458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13E49" w:rsidTr="00113E49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113E49" w:rsidRDefault="00113E49" w:rsidP="000849B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113E49" w:rsidRDefault="00113E49" w:rsidP="000849B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113E49" w:rsidRDefault="00113E49" w:rsidP="00B3661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6665" w:type="dxa"/>
            <w:vAlign w:val="center"/>
          </w:tcPr>
          <w:p w:rsidR="00113E49" w:rsidRDefault="00113E49" w:rsidP="00B3661D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13E49" w:rsidRDefault="00113E49" w:rsidP="00B3661D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113E49" w:rsidTr="0090717D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13E49" w:rsidRDefault="00113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113E49" w:rsidRDefault="00113E49" w:rsidP="00B3661D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 xml:space="preserve">确定有效的员工人数 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 xml:space="preserve">主要的相关方和期望 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 xml:space="preserve">确认不适用条款及合理的理由                   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</w:r>
            <w:r w:rsidR="009A4267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>了解顾客投诉处理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QMS场所</w:t>
            </w:r>
            <w:r w:rsidR="009A4267">
              <w:rPr>
                <w:rFonts w:ascii="宋体" w:hAnsi="宋体" w:cs="宋体" w:hint="eastAsia"/>
                <w:sz w:val="18"/>
                <w:szCs w:val="18"/>
              </w:rPr>
              <w:t>视频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>巡查: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lastRenderedPageBreak/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504104" w:rsidRPr="00504104" w:rsidRDefault="00504104" w:rsidP="0050410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113E49" w:rsidRPr="006215B1" w:rsidRDefault="00504104" w:rsidP="0090717D">
            <w:pPr>
              <w:spacing w:beforeLines="25" w:before="81" w:afterLines="25" w:after="81" w:line="220" w:lineRule="exact"/>
              <w:rPr>
                <w:b/>
                <w:sz w:val="20"/>
                <w:u w:val="single"/>
              </w:rPr>
            </w:pPr>
            <w:r w:rsidRPr="00504104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04104">
              <w:rPr>
                <w:rFonts w:ascii="宋体" w:hAnsi="宋体" w:cs="宋体" w:hint="eastAsia"/>
                <w:sz w:val="18"/>
                <w:szCs w:val="18"/>
              </w:rPr>
              <w:tab/>
              <w:t>观察工作环境</w:t>
            </w:r>
            <w:r w:rsidR="00113E49" w:rsidRPr="00113E49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13E49" w:rsidRPr="00113E49" w:rsidRDefault="00113E49" w:rsidP="00113E49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 w:rsidRPr="00113E49">
              <w:rPr>
                <w:b/>
                <w:sz w:val="20"/>
              </w:rPr>
              <w:lastRenderedPageBreak/>
              <w:t>A</w:t>
            </w:r>
            <w:r w:rsidRPr="00113E49">
              <w:rPr>
                <w:rFonts w:hint="eastAsia"/>
                <w:b/>
                <w:sz w:val="20"/>
              </w:rPr>
              <w:t xml:space="preserve"> </w:t>
            </w:r>
            <w:r w:rsidRPr="00113E49">
              <w:rPr>
                <w:b/>
                <w:sz w:val="20"/>
              </w:rPr>
              <w:t>B</w:t>
            </w:r>
          </w:p>
        </w:tc>
      </w:tr>
      <w:tr w:rsidR="00113E49" w:rsidTr="00236C84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13E49" w:rsidRDefault="00113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113E49" w:rsidRDefault="00113E49" w:rsidP="00B3661D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113E49" w:rsidRDefault="00113E49" w:rsidP="00B3661D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13E49" w:rsidRDefault="00113E49" w:rsidP="00B3661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4A38E5" w:rsidRDefault="00177B6C" w:rsidP="00851F1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74580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74580B" w:rsidP="00851F12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74580B" w:rsidP="00851F1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74580B" w:rsidP="00851F1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 xml:space="preserve">组织的目标、指标和管理方案合理性及实施情况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74580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74580B" w:rsidP="00851F1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177B6C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6C" w:rsidRDefault="00177B6C">
      <w:r>
        <w:separator/>
      </w:r>
    </w:p>
  </w:endnote>
  <w:endnote w:type="continuationSeparator" w:id="0">
    <w:p w:rsidR="00177B6C" w:rsidRDefault="001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4580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223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223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77B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6C" w:rsidRDefault="00177B6C">
      <w:r>
        <w:separator/>
      </w:r>
    </w:p>
  </w:footnote>
  <w:footnote w:type="continuationSeparator" w:id="0">
    <w:p w:rsidR="00177B6C" w:rsidRDefault="0017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4580B" w:rsidP="00851F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77B6C" w:rsidP="00851F1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458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580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4580B">
      <w:rPr>
        <w:rStyle w:val="CharChar1"/>
        <w:rFonts w:hint="default"/>
        <w:w w:val="90"/>
      </w:rPr>
      <w:t>Co.</w:t>
    </w:r>
    <w:proofErr w:type="gramStart"/>
    <w:r w:rsidR="0074580B">
      <w:rPr>
        <w:rStyle w:val="CharChar1"/>
        <w:rFonts w:hint="default"/>
        <w:w w:val="90"/>
      </w:rPr>
      <w:t>,Ltd</w:t>
    </w:r>
    <w:proofErr w:type="spellEnd"/>
    <w:proofErr w:type="gramEnd"/>
    <w:r w:rsidR="0074580B">
      <w:rPr>
        <w:rStyle w:val="CharChar1"/>
        <w:rFonts w:hint="default"/>
        <w:w w:val="90"/>
      </w:rPr>
      <w:t>.</w:t>
    </w:r>
  </w:p>
  <w:p w:rsidR="004A38E5" w:rsidRDefault="0074580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989"/>
    <w:rsid w:val="00113E49"/>
    <w:rsid w:val="00177B6C"/>
    <w:rsid w:val="00236C84"/>
    <w:rsid w:val="00312238"/>
    <w:rsid w:val="00504104"/>
    <w:rsid w:val="005172CE"/>
    <w:rsid w:val="0074580B"/>
    <w:rsid w:val="00851F12"/>
    <w:rsid w:val="0090717D"/>
    <w:rsid w:val="009860E5"/>
    <w:rsid w:val="009A4267"/>
    <w:rsid w:val="00BD4989"/>
    <w:rsid w:val="00CC7E85"/>
    <w:rsid w:val="00DE6474"/>
    <w:rsid w:val="00E756A0"/>
    <w:rsid w:val="00EC32B8"/>
    <w:rsid w:val="00F7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306</Words>
  <Characters>1748</Characters>
  <Application>Microsoft Office Word</Application>
  <DocSecurity>0</DocSecurity>
  <Lines>14</Lines>
  <Paragraphs>4</Paragraphs>
  <ScaleCrop>false</ScaleCrop>
  <Company>微软中国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2019-03-27T03:10:00Z</cp:lastPrinted>
  <dcterms:created xsi:type="dcterms:W3CDTF">2015-06-17T12:16:00Z</dcterms:created>
  <dcterms:modified xsi:type="dcterms:W3CDTF">2020-04-12T03:22:00Z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