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河北彩子广告有限公司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2023年05月08日 上午至2023年05月09日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