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63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中兴智源石油机械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7日 上午至2023年05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