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30384-2023-QEO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铸程机电设备有限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6863367399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四川铸程机电设备有限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成都市武侯区二环路西一段59号4栋11楼7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成都市青羊区光华东三路中铁西城写字楼3栋814-815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Q：中央空调的销售、维修及售后服务；家电产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中央空调的销售、维修及售后服务；家电产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中央空调的销售、维修及售后服务；家电产品销售所涉及场所的相关职业健康安全管理活动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四川铸程机电设备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成都市武侯区二环路西一段59号4栋11楼7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成都市青羊区光华东三路中铁西城写字楼3栋814-815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Q：中央空调的销售、维修及售后服务；家电产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中央空调的销售、维修及售后服务；家电产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中央空调的销售、维修及售后服务；家电产品销售所涉及场所的相关职业健康安全管理活动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