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8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西安高科新达混凝土有限责任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