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河北天龙消防集团有限公司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0402-2021-QJEO-2023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保定市乐凯北大街3088号电谷科技中心4号楼三区205室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保定市乐凯北大街3088号电谷科技中心4号楼三区205室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杨万闯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17731257798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17731257798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58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2023年05月09日 上午至2023年05月10日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EC:1.3,E:1.3,O:1.4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bookmarkStart w:id="32" w:name="_GoBack"/>
            <w:bookmarkEnd w:id="32"/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EC：消防设施工程施工（资质范围内）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E：消防设施工程施工（资质范围内）所涉及场所的相关环境管理活动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O：消防设施工程施工（资质范围内）所涉及场所的相关职业健康安全管理活动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EC：28.07.01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E：28.07.01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r>
              <w:rPr>
                <w:sz w:val="21"/>
                <w:szCs w:val="21"/>
              </w:rPr>
              <w:t>8.3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2020-N1EMS-1263722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杨森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2023-04-19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135890</wp:posOffset>
              </wp:positionV>
              <wp:extent cx="2403475" cy="231140"/>
              <wp:effectExtent l="0" t="0" r="15875" b="1651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3475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Theme="minorEastAsia" w:hAnsiTheme="minorEastAsia" w:eastAsiaTheme="minorEastAsia"/>
                              <w:sz w:val="18"/>
                              <w:szCs w:val="18"/>
                            </w:rPr>
                            <w:t>B/0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审核计划（通知）书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2.55pt;margin-top:10.7pt;height:18.2pt;width:189.25pt;z-index:251659264;mso-width-relative:page;mso-height-relative:page;" fillcolor="#FFFFFF" filled="t" stroked="f" coordsize="21600,21600" o:gfxdata="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osyA9gAAAAKAQAADwAAAAAAAAABACAAAAAiAAAAZHJzL2Rvd25yZXYu&#10;eG1sUEsBAhQAFAAAAAgAh07iQH4xy3j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ISC-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03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Theme="minorEastAsia" w:hAnsiTheme="minorEastAsia" w:eastAsiaTheme="minorEastAsia"/>
                        <w:sz w:val="18"/>
                        <w:szCs w:val="18"/>
                      </w:rPr>
                      <w:t>B/0</w:t>
                    </w:r>
                    <w:r>
                      <w:rPr>
                        <w:rFonts w:hint="eastAsia" w:asciiTheme="minorEastAsia" w:hAnsiTheme="minorEastAsia" w:eastAsiaTheme="minorEastAsia"/>
                        <w:sz w:val="18"/>
                        <w:szCs w:val="18"/>
                      </w:rPr>
                      <w:t>)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审核计划（通知）书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MzY5YjcyODIxMDdhOTdjZjA2N2Y1MzU2MzVkNzMifQ=="/>
  </w:docVars>
  <w:rsids>
    <w:rsidRoot w:val="00000000"/>
    <w:rsid w:val="34390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1244</Words>
  <Characters>1631</Characters>
  <Lines>11</Lines>
  <Paragraphs>3</Paragraphs>
  <TotalTime>0</TotalTime>
  <ScaleCrop>false</ScaleCrop>
  <LinksUpToDate>false</LinksUpToDate>
  <CharactersWithSpaces>1681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三 木</cp:lastModifiedBy>
  <dcterms:modified xsi:type="dcterms:W3CDTF">2023-04-25T09:19:33Z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87BB4FE66510436BB5A22DB29ADDF6EC_13</vt:lpwstr>
  </property>
  <property fmtid="{D5CDD505-2E9C-101B-9397-08002B2CF9AE}" pid="3" name="KSOProductBuildVer">
    <vt:lpwstr>2052-11.1.0.14036</vt:lpwstr>
  </property>
</Properties>
</file>