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6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青岛宏丰晟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4月24日 上午至2023年04月25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