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木皇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06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18日 上午至2023年04月1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