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河北凯泽电力设备有限公司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30348-2023-QEO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河北省邢台市宁晋县侯口镇香亭村安乐街北四巷2号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河北省邢台市宁晋县侯口镇侯口三村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曹康兴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15103337370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15103337370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2023-05-04 8:30:00上午至2023-05-04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金具、电力安全工具及器具、高低压电器、劳保防护用品、电缆桥架、电缆附件、仪器仪表、消防器材、应急救援设备、五金产品、电动工具、通讯设备、检测设备、绝缘材料、防水材料、金属制品、塑料制品、橡胶制品、标识标牌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、电力安全工具及器具、高低压电器、劳保防护用品、电缆桥架、电缆附件、仪器仪表、消防器材、应急救援设备、五金产品、电动工具、通讯设备、检测设备、绝缘材料、防水材料、金属制品、塑料制品、橡胶制品、标识标牌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、电力安全工具及器具、高低压电器、劳保防护用品、电缆桥架、电缆附件、仪器仪表、消防器材、应急救援设备、五金产品、电动工具、通讯设备、检测设备、绝缘材料、防水材料、金属制品、塑料制品、橡胶制品、标识标牌的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2023-04-14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