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盛田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57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4月25日 上午至2023年04月2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至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盛田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