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力合工程质量检测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赵欢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文平，冉景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0日 上午至2023年04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