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谛丰塑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姜继段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6日 上午至2023年04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