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30350-2023-Q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唐山已蓝环保科技有限公司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91130223MA7GTH447P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唐山已蓝环保科技有限公司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河北省唐山市滦州市河北滦州经济开发区城北新兴产业园（滦城街道办）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河北省唐山市滦州市河北滦州经济开发区城北新兴产业园（滦城街道办）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车用尿素的销售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唐山已蓝环保科技有限公司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河北省唐山市滦州市河北滦州经济开发区城北新兴产业园（滦城街道办）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河北省唐山市滦州市河北滦州经济开发区城北新兴产业园（滦城街道办）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车用尿素的销售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