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0327-2022-Q-2023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赣州市南康区明龙家具有限公司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ISC-Q-2022-2110</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91360782MA35PAQ49J</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41</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赣州市南康区明龙家具有限公司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家具的生产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江西省赣州市南康区唐江家具集聚区15栋23单元</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江西省赣州市南康区唐江家具集聚区15栋23单元</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赣州市南康区明龙家具有限公司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ISC-Q-2022-2110</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江西省赣州市南康区唐江家具集聚区15栋23单元</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