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合肥泰洁雅物业管理有限公司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至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2023年04月20日 上午至2023年04月20日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王慧霞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