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江苏华鹏智能仪表科技股份有限公司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2023年04月22日 上午至2023年04月22日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