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安徽赛尔家俱有限公司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张俊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2023年04月21日 上午至2023年04月22日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