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0021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886"/>
        <w:gridCol w:w="519"/>
        <w:gridCol w:w="680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接箍表面</w:t>
            </w:r>
            <w:r>
              <w:rPr>
                <w:rFonts w:hint="eastAsia"/>
                <w:sz w:val="21"/>
                <w:szCs w:val="21"/>
              </w:rPr>
              <w:t>硬度检测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197-235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HBS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6.3</w:t>
            </w:r>
            <w:r>
              <w:rPr>
                <w:rFonts w:hint="eastAsia"/>
                <w:sz w:val="21"/>
                <w:szCs w:val="21"/>
                <w:lang w:eastAsia="zh-CN"/>
              </w:rPr>
              <w:t>HBS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38</w:t>
            </w:r>
            <w:r>
              <w:rPr>
                <w:rFonts w:hint="eastAsia"/>
                <w:sz w:val="21"/>
                <w:szCs w:val="21"/>
                <w:lang w:eastAsia="zh-CN"/>
              </w:rPr>
              <w:t>HBS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4.2</w:t>
            </w:r>
            <w:r>
              <w:rPr>
                <w:rFonts w:hint="eastAsia"/>
                <w:sz w:val="21"/>
                <w:szCs w:val="21"/>
                <w:lang w:eastAsia="zh-CN"/>
              </w:rPr>
              <w:t>HBS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布洛维</w:t>
            </w:r>
            <w:r>
              <w:rPr>
                <w:rFonts w:hint="eastAsia"/>
                <w:sz w:val="21"/>
                <w:szCs w:val="21"/>
              </w:rPr>
              <w:t>硬度计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40-400）</w:t>
            </w:r>
            <w:r>
              <w:rPr>
                <w:rFonts w:hint="eastAsia"/>
                <w:sz w:val="21"/>
                <w:szCs w:val="21"/>
                <w:lang w:eastAsia="zh-CN"/>
              </w:rPr>
              <w:t>HBS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宋体" w:hAnsi="宋体" w:cs="宋体"/>
                <w:i/>
                <w:iCs/>
              </w:rPr>
              <w:t>U=</w:t>
            </w:r>
            <w:r>
              <w:rPr>
                <w:rFonts w:hint="eastAsia" w:ascii="宋体" w:hAnsi="宋体" w:cs="宋体"/>
                <w:i/>
                <w:iCs/>
                <w:lang w:val="en-US" w:eastAsia="zh-CN"/>
              </w:rPr>
              <w:t>2.6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k=2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BS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9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4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9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SLQQ</w:t>
            </w:r>
            <w:r>
              <w:rPr>
                <w:rFonts w:ascii="Times New Roman" w:hAnsi="Times New Roman" w:cs="Times New Roman"/>
              </w:rPr>
              <w:t>/CL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GF</w:t>
            </w:r>
            <w:r>
              <w:rPr>
                <w:rFonts w:ascii="Times New Roman" w:hAnsi="Times New Roman" w:cs="Times New Roman"/>
              </w:rPr>
              <w:t>-01</w:t>
            </w:r>
            <w:r>
              <w:rPr>
                <w:rFonts w:hint="eastAsia" w:ascii="Times New Roman" w:hAnsi="Times New Roman" w:cs="宋体"/>
              </w:rPr>
              <w:t>《</w:t>
            </w:r>
            <w:r>
              <w:rPr>
                <w:rFonts w:hint="eastAsia"/>
                <w:sz w:val="21"/>
                <w:szCs w:val="21"/>
                <w:lang w:eastAsia="zh-CN"/>
              </w:rPr>
              <w:t>接箍表面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测量过程控制规范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硬度计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《硬度计操作规程》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张猛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接箍表面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接箍表面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77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接箍表面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测量过程监视统计表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77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接箍表面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计测量过程均值控制图》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280035</wp:posOffset>
            </wp:positionV>
            <wp:extent cx="782955" cy="426720"/>
            <wp:effectExtent l="0" t="0" r="17145" b="11430"/>
            <wp:wrapNone/>
            <wp:docPr id="2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   日    审核员：</w:t>
      </w:r>
      <w:r>
        <w:rPr>
          <w:rFonts w:hint="eastAsia" w:eastAsia="宋体"/>
          <w:u w:val="none"/>
          <w:lang w:eastAsia="zh-CN"/>
        </w:rPr>
        <w:drawing>
          <wp:inline distT="0" distB="0" distL="114300" distR="114300">
            <wp:extent cx="635635" cy="408940"/>
            <wp:effectExtent l="10160" t="16510" r="20955" b="31750"/>
            <wp:docPr id="3" name="图片 1" descr="微信图片_2018031309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微信图片_201803130939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63563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153498"/>
    <w:rsid w:val="37B826E0"/>
    <w:rsid w:val="41FA04B5"/>
    <w:rsid w:val="4A13247D"/>
    <w:rsid w:val="530C1F8E"/>
    <w:rsid w:val="64A05D86"/>
    <w:rsid w:val="670C66B4"/>
    <w:rsid w:val="77337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6</TotalTime>
  <ScaleCrop>false</ScaleCrop>
  <LinksUpToDate>false</LinksUpToDate>
  <CharactersWithSpaces>571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2020-03-03T14:53:43Z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