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重庆市一家康舒适家居系统集成有限公司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冉景洲【EC：2020-N1QMS-1267598】</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2023年04月10日 下午至2023年04月10日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