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重庆华虹仪表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8日 上午至2023年04月18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