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内蒙古恒东集团汇隆煤炭有限责任公司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10322-2023-EnMS 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上午至2023年04月25日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2023-04-25上午至2023-04-25下午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内蒙古恒东集团汇隆煤炭有限责任公司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