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10311-2023-QEO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江西渡海科技有限公司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913609820790264567</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Q:25,E:25,O:25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江西渡海科技有限公司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Q：佛龛存放架、骨灰存放架、牌位架的生产</w:t>
            </w:r>
          </w:p>
          <w:p w:rsidR="001A196B">
            <w:pPr>
              <w:snapToGrid w:val="0"/>
              <w:spacing w:line="0" w:lineRule="atLeast"/>
              <w:jc w:val="left"/>
              <w:rPr>
                <w:sz w:val="22"/>
                <w:szCs w:val="22"/>
              </w:rPr>
            </w:pPr>
            <w:r>
              <w:rPr>
                <w:sz w:val="22"/>
                <w:szCs w:val="22"/>
              </w:rPr>
              <w:t>E：佛龛存放架、骨灰存放架、牌位架的生产所涉及场所的相关环境管理活动</w:t>
            </w:r>
          </w:p>
          <w:p w:rsidR="001A196B">
            <w:pPr>
              <w:snapToGrid w:val="0"/>
              <w:spacing w:line="0" w:lineRule="atLeast"/>
              <w:jc w:val="left"/>
              <w:rPr>
                <w:sz w:val="22"/>
                <w:szCs w:val="22"/>
              </w:rPr>
            </w:pPr>
            <w:r>
              <w:rPr>
                <w:sz w:val="22"/>
                <w:szCs w:val="22"/>
              </w:rPr>
              <w:t>O：佛龛存放架、骨灰存放架、牌位架的生产所涉及场所的相关职业健康安全管理活动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江西省宜春市樟树市盐城大道598号22栋12号（自主承诺）</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江西省宜春市樟树市盐城大道598号22栋12号（自主承诺）</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江西渡海科技有限公司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江西省樟树市金属产业创业园经开西四路西侧</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