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广东四季鑫风机电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罗毅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文波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0日 下午至2023年04月1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