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江西俊洋实业有限公司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曾赣玲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2023年04月07日 上午至2023年04月07日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