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深州冀衡药业有限公司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河北省衡水市深州市东安庄乡西景明村郭辛线西侧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河北省衡水市深州市东安庄乡西景明村郭辛线西侧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吴春龙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13831806233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925098555@qq.com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0440-2022-EnMs-2023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化学药品原料（对乙酰氨基酚、对乙酰氨基酚颗粒）的生产所涉及的能源管理活动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2.3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2023年04月22日 上午至2023年04月24日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王琳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2022-N1EnMS-1254369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2.3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18604442609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