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重庆楼兴物业管理有限公司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0038-2020-QEO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营业执照副本编号：915001095520344522</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eastAsia="宋体"/>
                <w:color w:val="000000"/>
                <w:szCs w:val="21"/>
                <w:lang w:val="en-US" w:eastAsia="zh-CN"/>
              </w:rPr>
            </w:pPr>
            <w:r>
              <w:rPr>
                <w:rFonts w:hint="eastAsia"/>
                <w:color w:val="000000"/>
                <w:szCs w:val="21"/>
              </w:rPr>
              <w:t>提供认证范围管理体系覆盖的人数（管理人数、临时工、季节工）人　</w:t>
            </w:r>
            <w:r>
              <w:rPr>
                <w:rFonts w:hint="eastAsia"/>
                <w:color w:val="000000"/>
                <w:szCs w:val="21"/>
                <w:lang w:val="en-US" w:eastAsia="zh-CN"/>
              </w:rPr>
              <w:t>35人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2020.2.26</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A24AF7"/>
    <w:rsid w:val="1FD851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2020-02-25T07:21:53Z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