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20331-2023-Q</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石家庄庄东电气设备有限公司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石家庄庄东电气设备有限公司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河北省石家庄市鹿泉区寺家庄镇远航路8号科林产业园8号楼2单元205室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河北省石家庄市栾城区窦妪村107国道与复兴路交叉口（复兴路6号）</w:t>
            </w:r>
            <w:bookmarkEnd w:id="8"/>
          </w:p>
        </w:tc>
        <w:tc>
          <w:tcPr>
            <w:tcW w:w="1242" w:type="dxa"/>
            <w:vMerge/>
            <w:vAlign w:val="center"/>
          </w:tcPr>
          <w:p w:rsidR="00190ED2"/>
        </w:tc>
        <w:tc>
          <w:tcPr>
            <w:tcW w:w="1771" w:type="dxa"/>
          </w:tcPr>
          <w:p w:rsidR="00190ED2">
            <w:bookmarkStart w:id="9" w:name="办公邮编"/>
            <w:r>
              <w:t>050000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武杰</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13903316626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孙连香</w:t>
            </w:r>
            <w:bookmarkEnd w:id="13"/>
          </w:p>
        </w:tc>
        <w:tc>
          <w:tcPr>
            <w:tcW w:w="1313" w:type="dxa"/>
            <w:vAlign w:val="center"/>
          </w:tcPr>
          <w:p w:rsidR="00190ED2">
            <w:r>
              <w:rPr>
                <w:rFonts w:hint="eastAsia"/>
              </w:rPr>
              <w:t>管理者代表</w:t>
            </w:r>
          </w:p>
        </w:tc>
        <w:tc>
          <w:tcPr>
            <w:tcW w:w="2180" w:type="dxa"/>
          </w:tcPr>
          <w:p w:rsidR="00190ED2">
            <w:bookmarkStart w:id="14" w:name="管理者代表"/>
            <w:r>
              <w:t>武杰</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2023年04月04日 上午至2023年04月04日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控制器、电阻器、变阻器、变频器、联动控制台的加工(国家有专项要求的除外)，高低压配电柜的维修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19.01.01;19.16.00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2022-N1QMS-4022240</w:t>
            </w:r>
          </w:p>
        </w:tc>
        <w:tc>
          <w:tcPr>
            <w:tcW w:w="2179" w:type="dxa"/>
            <w:vAlign w:val="center"/>
          </w:tcPr>
          <w:p w:rsidR="00190ED2">
            <w:r>
              <w:t>19.16.00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赵国正</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ISC-JSZJ-634</w:t>
            </w:r>
          </w:p>
          <w:p w:rsidR="00190ED2">
            <w:r>
              <w:t>承德市溢源衡器制造有限公司</w:t>
            </w:r>
          </w:p>
        </w:tc>
        <w:tc>
          <w:tcPr>
            <w:tcW w:w="2179" w:type="dxa"/>
            <w:vAlign w:val="center"/>
          </w:tcPr>
          <w:p w:rsidR="00190ED2">
            <w:r>
              <w:t>19.01.01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