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邯郸市大赫电力器材制造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1日 上午至2023年04月1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强兴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