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黄山市百庆交通设施有限公司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歙县徽城镇新洲路歙州货运停车场</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安徽省黄山市歙县徽城镇新洲路歙州货运停车场</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30333-2023-QEO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许洁婉</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19955918169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258265203@qq.com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李莹</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Q：交通标志护栏的制造、维修</w:t>
            </w:r>
          </w:p>
          <w:p w:rsidR="00D25683">
            <w:r>
              <w:t>E：交通标志护栏的制造、维修所涉及场所的相关环境管理活动</w:t>
            </w:r>
          </w:p>
          <w:p w:rsidR="00D25683">
            <w:r>
              <w:t>O：交通标志护栏的制造、维修所涉及场所的相关职业健康安全管理活动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Q：17.12.05</w:t>
            </w:r>
          </w:p>
          <w:p w:rsidR="00D25683">
            <w:r>
              <w:t>E：17.12.05</w:t>
            </w:r>
          </w:p>
          <w:p w:rsidR="00D25683">
            <w:r>
              <w:t>O：17.12.05</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2023年04月17日 上午至2023年04月17日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张磊</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2022-N1QMS-2258213</w:t>
            </w:r>
          </w:p>
          <w:p w:rsidR="00D25683">
            <w:pPr>
              <w:jc w:val="center"/>
              <w:rPr>
                <w:sz w:val="21"/>
                <w:szCs w:val="21"/>
              </w:rPr>
            </w:pPr>
            <w:r>
              <w:rPr>
                <w:sz w:val="21"/>
                <w:szCs w:val="21"/>
              </w:rPr>
              <w:t>2022-N1EMS-2258213</w:t>
            </w:r>
          </w:p>
          <w:p w:rsidR="00D25683">
            <w:pPr>
              <w:jc w:val="center"/>
              <w:rPr>
                <w:sz w:val="21"/>
                <w:szCs w:val="21"/>
              </w:rPr>
            </w:pPr>
            <w:r>
              <w:rPr>
                <w:sz w:val="21"/>
                <w:szCs w:val="21"/>
              </w:rPr>
              <w:t>2023-N1OHSMS-2258213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Q:17.12.05</w:t>
            </w:r>
          </w:p>
          <w:p w:rsidR="00D25683">
            <w:pPr>
              <w:jc w:val="center"/>
              <w:rPr>
                <w:sz w:val="21"/>
                <w:szCs w:val="21"/>
              </w:rPr>
            </w:pPr>
            <w:r>
              <w:rPr>
                <w:sz w:val="21"/>
                <w:szCs w:val="21"/>
              </w:rPr>
              <w:t>E:17.12.05</w:t>
            </w:r>
          </w:p>
          <w:p w:rsidR="00D25683">
            <w:pPr>
              <w:jc w:val="center"/>
              <w:rPr>
                <w:sz w:val="21"/>
                <w:szCs w:val="21"/>
              </w:rPr>
            </w:pPr>
            <w:r>
              <w:rPr>
                <w:sz w:val="21"/>
                <w:szCs w:val="21"/>
              </w:rPr>
              <w:t>O:17.12.05</w:t>
            </w:r>
          </w:p>
        </w:tc>
        <w:tc>
          <w:tcPr>
            <w:tcW w:w="1393" w:type="dxa"/>
            <w:gridSpan w:val="3"/>
            <w:vAlign w:val="center"/>
          </w:tcPr>
          <w:p w:rsidR="00D25683">
            <w:pPr>
              <w:jc w:val="center"/>
              <w:rPr>
                <w:sz w:val="21"/>
                <w:szCs w:val="21"/>
              </w:rPr>
            </w:pPr>
            <w:r>
              <w:rPr>
                <w:sz w:val="21"/>
                <w:szCs w:val="21"/>
              </w:rPr>
              <w:t>17621168040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周文</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2020-N1QMS-2226478</w:t>
            </w:r>
          </w:p>
          <w:p w:rsidR="00D25683">
            <w:pPr>
              <w:jc w:val="center"/>
              <w:rPr>
                <w:sz w:val="21"/>
                <w:szCs w:val="21"/>
              </w:rPr>
            </w:pPr>
            <w:r>
              <w:rPr>
                <w:sz w:val="21"/>
                <w:szCs w:val="21"/>
              </w:rPr>
              <w:t>2020-N1EMS-2226478</w:t>
            </w:r>
          </w:p>
          <w:p w:rsidR="00D25683">
            <w:pPr>
              <w:jc w:val="center"/>
              <w:rPr>
                <w:sz w:val="21"/>
                <w:szCs w:val="21"/>
              </w:rPr>
            </w:pPr>
            <w:r>
              <w:rPr>
                <w:sz w:val="21"/>
                <w:szCs w:val="21"/>
              </w:rPr>
              <w:t>2020-N1OHSMS-2226478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18171336193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张磊</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